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35A7" w14:textId="68E0A299" w:rsidR="005C707C" w:rsidRPr="004218A6" w:rsidRDefault="005C707C" w:rsidP="00D27100">
      <w:pPr>
        <w:ind w:left="-709" w:right="-568"/>
        <w:jc w:val="center"/>
        <w:rPr>
          <w:rFonts w:ascii="Times New Roman" w:hAnsi="Times New Roman" w:cs="Times New Roman"/>
          <w:b/>
          <w:sz w:val="24"/>
          <w:szCs w:val="24"/>
        </w:rPr>
      </w:pPr>
      <w:r w:rsidRPr="004218A6">
        <w:rPr>
          <w:rFonts w:ascii="Times New Roman" w:hAnsi="Times New Roman" w:cs="Times New Roman"/>
          <w:noProof/>
          <w:sz w:val="24"/>
          <w:szCs w:val="24"/>
          <w:lang w:val="es-ES" w:eastAsia="es-ES"/>
        </w:rPr>
        <w:drawing>
          <wp:anchor distT="0" distB="0" distL="114300" distR="114300" simplePos="0" relativeHeight="251659264" behindDoc="1" locked="0" layoutInCell="1" allowOverlap="1" wp14:anchorId="1858DB12" wp14:editId="3234FA5F">
            <wp:simplePos x="0" y="0"/>
            <wp:positionH relativeFrom="column">
              <wp:posOffset>-428625</wp:posOffset>
            </wp:positionH>
            <wp:positionV relativeFrom="paragraph">
              <wp:posOffset>99695</wp:posOffset>
            </wp:positionV>
            <wp:extent cx="2905125" cy="647700"/>
            <wp:effectExtent l="0" t="0" r="9525" b="0"/>
            <wp:wrapTight wrapText="bothSides">
              <wp:wrapPolygon edited="0">
                <wp:start x="0" y="0"/>
                <wp:lineTo x="0" y="20965"/>
                <wp:lineTo x="21529" y="20965"/>
                <wp:lineTo x="21529"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647700"/>
                    </a:xfrm>
                    <a:prstGeom prst="rect">
                      <a:avLst/>
                    </a:prstGeom>
                  </pic:spPr>
                </pic:pic>
              </a:graphicData>
            </a:graphic>
            <wp14:sizeRelH relativeFrom="page">
              <wp14:pctWidth>0</wp14:pctWidth>
            </wp14:sizeRelH>
            <wp14:sizeRelV relativeFrom="page">
              <wp14:pctHeight>0</wp14:pctHeight>
            </wp14:sizeRelV>
          </wp:anchor>
        </w:drawing>
      </w:r>
    </w:p>
    <w:p w14:paraId="51068605" w14:textId="0CCAB235" w:rsidR="005C707C" w:rsidRPr="004218A6" w:rsidRDefault="005C707C" w:rsidP="00D27100">
      <w:pPr>
        <w:ind w:left="-709" w:right="-568"/>
        <w:jc w:val="center"/>
        <w:rPr>
          <w:rFonts w:ascii="Times New Roman" w:hAnsi="Times New Roman" w:cs="Times New Roman"/>
          <w:b/>
          <w:sz w:val="24"/>
          <w:szCs w:val="24"/>
        </w:rPr>
      </w:pPr>
      <w:r w:rsidRPr="004218A6">
        <w:rPr>
          <w:rFonts w:ascii="Times New Roman" w:eastAsia="Arial" w:hAnsi="Times New Roman" w:cs="Times New Roman"/>
          <w:b/>
          <w:noProof/>
          <w:sz w:val="24"/>
          <w:szCs w:val="24"/>
          <w:lang w:val="es-ES" w:eastAsia="es-ES"/>
        </w:rPr>
        <mc:AlternateContent>
          <mc:Choice Requires="wps">
            <w:drawing>
              <wp:anchor distT="0" distB="0" distL="114300" distR="114300" simplePos="0" relativeHeight="251661312" behindDoc="0" locked="0" layoutInCell="1" allowOverlap="1" wp14:anchorId="6540940F" wp14:editId="5DD1D667">
                <wp:simplePos x="0" y="0"/>
                <wp:positionH relativeFrom="column">
                  <wp:posOffset>2580640</wp:posOffset>
                </wp:positionH>
                <wp:positionV relativeFrom="paragraph">
                  <wp:posOffset>32385</wp:posOffset>
                </wp:positionV>
                <wp:extent cx="3112135" cy="32448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112135" cy="324485"/>
                        </a:xfrm>
                        <a:prstGeom prst="rect">
                          <a:avLst/>
                        </a:prstGeom>
                        <a:solidFill>
                          <a:schemeClr val="lt1"/>
                        </a:solidFill>
                        <a:ln w="6350">
                          <a:noFill/>
                        </a:ln>
                      </wps:spPr>
                      <wps:txbx>
                        <w:txbxContent>
                          <w:p w14:paraId="0DD93162" w14:textId="77777777" w:rsidR="005C707C" w:rsidRPr="007F314B" w:rsidRDefault="005C707C" w:rsidP="005C707C">
                            <w:pPr>
                              <w:ind w:right="-1073"/>
                              <w:jc w:val="right"/>
                              <w:rPr>
                                <w:b/>
                                <w:sz w:val="24"/>
                                <w:szCs w:val="24"/>
                              </w:rPr>
                            </w:pPr>
                            <w:r w:rsidRPr="007F314B">
                              <w:rPr>
                                <w:b/>
                                <w:sz w:val="24"/>
                                <w:szCs w:val="24"/>
                              </w:rPr>
                              <w:t xml:space="preserve">TRAMITE </w:t>
                            </w:r>
                            <w:proofErr w:type="spellStart"/>
                            <w:r w:rsidRPr="007F314B">
                              <w:rPr>
                                <w:b/>
                                <w:sz w:val="24"/>
                                <w:szCs w:val="24"/>
                              </w:rPr>
                              <w:t>Nº</w:t>
                            </w:r>
                            <w:proofErr w:type="spellEnd"/>
                            <w:r w:rsidRPr="007F314B">
                              <w:rPr>
                                <w:b/>
                                <w:sz w:val="24"/>
                                <w:szCs w:val="24"/>
                              </w:rPr>
                              <w:t>: 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0940F" id="_x0000_t202" coordsize="21600,21600" o:spt="202" path="m,l,21600r21600,l21600,xe">
                <v:stroke joinstyle="miter"/>
                <v:path gradientshapeok="t" o:connecttype="rect"/>
              </v:shapetype>
              <v:shape id="Cuadro de texto 2" o:spid="_x0000_s1026" type="#_x0000_t202" style="position:absolute;left:0;text-align:left;margin-left:203.2pt;margin-top:2.55pt;width:245.05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" fillcolor="white [3201]" stroked="f" strokeweight=".5pt">
                <v:textbox>
                  <w:txbxContent>
                    <w:p w14:paraId="0DD93162" w14:textId="77777777" w:rsidR="005C707C" w:rsidRPr="007F314B" w:rsidRDefault="005C707C" w:rsidP="005C707C">
                      <w:pPr>
                        <w:ind w:right="-1073"/>
                        <w:jc w:val="right"/>
                        <w:rPr>
                          <w:b/>
                          <w:sz w:val="24"/>
                          <w:szCs w:val="24"/>
                        </w:rPr>
                      </w:pPr>
                      <w:r w:rsidRPr="007F314B">
                        <w:rPr>
                          <w:b/>
                          <w:sz w:val="24"/>
                          <w:szCs w:val="24"/>
                        </w:rPr>
                        <w:t xml:space="preserve">TRAMITE </w:t>
                      </w:r>
                      <w:proofErr w:type="spellStart"/>
                      <w:r w:rsidRPr="007F314B">
                        <w:rPr>
                          <w:b/>
                          <w:sz w:val="24"/>
                          <w:szCs w:val="24"/>
                        </w:rPr>
                        <w:t>Nº</w:t>
                      </w:r>
                      <w:proofErr w:type="spellEnd"/>
                      <w:r w:rsidRPr="007F314B">
                        <w:rPr>
                          <w:b/>
                          <w:sz w:val="24"/>
                          <w:szCs w:val="24"/>
                        </w:rPr>
                        <w:t>: _______________________</w:t>
                      </w:r>
                    </w:p>
                  </w:txbxContent>
                </v:textbox>
              </v:shape>
            </w:pict>
          </mc:Fallback>
        </mc:AlternateContent>
      </w:r>
    </w:p>
    <w:p w14:paraId="5B80D939" w14:textId="49257C4A" w:rsidR="005C707C" w:rsidRPr="004218A6" w:rsidRDefault="005C707C" w:rsidP="00D27100">
      <w:pPr>
        <w:ind w:left="-709" w:right="-568"/>
        <w:jc w:val="center"/>
        <w:rPr>
          <w:rFonts w:ascii="Times New Roman" w:hAnsi="Times New Roman" w:cs="Times New Roman"/>
          <w:b/>
          <w:sz w:val="24"/>
          <w:szCs w:val="24"/>
        </w:rPr>
      </w:pPr>
    </w:p>
    <w:p w14:paraId="6356EFE2" w14:textId="3686AB39" w:rsidR="00E403CC" w:rsidRDefault="00E403CC" w:rsidP="00D27100">
      <w:pPr>
        <w:ind w:left="-709" w:right="-568"/>
        <w:jc w:val="center"/>
        <w:rPr>
          <w:rFonts w:ascii="Times New Roman" w:hAnsi="Times New Roman" w:cs="Times New Roman"/>
          <w:b/>
          <w:sz w:val="24"/>
          <w:szCs w:val="24"/>
        </w:rPr>
      </w:pPr>
      <w:r>
        <w:rPr>
          <w:rFonts w:ascii="Times New Roman" w:hAnsi="Times New Roman" w:cs="Times New Roman"/>
          <w:b/>
          <w:sz w:val="24"/>
          <w:szCs w:val="24"/>
        </w:rPr>
        <w:t>ACTIVIDAD DE PATENTES</w:t>
      </w:r>
    </w:p>
    <w:p w14:paraId="293913D6" w14:textId="44253B0B" w:rsidR="00D27100" w:rsidRPr="004218A6" w:rsidRDefault="00D27100" w:rsidP="00D27100">
      <w:pPr>
        <w:ind w:left="-709" w:right="-568"/>
        <w:jc w:val="center"/>
        <w:rPr>
          <w:rFonts w:ascii="Times New Roman" w:hAnsi="Times New Roman" w:cs="Times New Roman"/>
          <w:b/>
          <w:sz w:val="24"/>
          <w:szCs w:val="24"/>
        </w:rPr>
      </w:pPr>
      <w:r w:rsidRPr="004218A6">
        <w:rPr>
          <w:rFonts w:ascii="Times New Roman" w:hAnsi="Times New Roman" w:cs="Times New Roman"/>
          <w:b/>
          <w:sz w:val="24"/>
          <w:szCs w:val="24"/>
        </w:rPr>
        <w:t xml:space="preserve">SOLICITUD DE CAMBIO DE </w:t>
      </w:r>
      <w:r w:rsidR="004218A6" w:rsidRPr="004218A6">
        <w:rPr>
          <w:rFonts w:ascii="Times New Roman" w:hAnsi="Times New Roman" w:cs="Times New Roman"/>
          <w:b/>
          <w:sz w:val="24"/>
          <w:szCs w:val="24"/>
        </w:rPr>
        <w:t xml:space="preserve">DIRECCIÓN </w:t>
      </w:r>
      <w:r w:rsidRPr="004218A6">
        <w:rPr>
          <w:rFonts w:ascii="Times New Roman" w:hAnsi="Times New Roman" w:cs="Times New Roman"/>
          <w:b/>
          <w:sz w:val="24"/>
          <w:szCs w:val="24"/>
        </w:rPr>
        <w:t xml:space="preserve">DE </w:t>
      </w:r>
      <w:r w:rsidR="00E403CC">
        <w:rPr>
          <w:rFonts w:ascii="Times New Roman" w:hAnsi="Times New Roman" w:cs="Times New Roman"/>
          <w:b/>
          <w:sz w:val="24"/>
          <w:szCs w:val="24"/>
        </w:rPr>
        <w:t>LICENCIA</w:t>
      </w:r>
      <w:r w:rsidRPr="004218A6">
        <w:rPr>
          <w:rFonts w:ascii="Times New Roman" w:hAnsi="Times New Roman" w:cs="Times New Roman"/>
          <w:b/>
          <w:sz w:val="24"/>
          <w:szCs w:val="24"/>
        </w:rPr>
        <w:t xml:space="preserve"> COMERCIAL</w:t>
      </w:r>
    </w:p>
    <w:p w14:paraId="5CEFB297" w14:textId="1CEDE09A" w:rsidR="004218A6" w:rsidRPr="00B35C84" w:rsidRDefault="004218A6" w:rsidP="00B35C84">
      <w:pPr>
        <w:pStyle w:val="Prrafodelista"/>
        <w:ind w:left="-709"/>
        <w:jc w:val="both"/>
        <w:rPr>
          <w:rFonts w:ascii="Times New Roman" w:hAnsi="Times New Roman" w:cs="Times New Roman"/>
          <w:b/>
          <w:sz w:val="24"/>
          <w:szCs w:val="24"/>
        </w:rPr>
      </w:pPr>
      <w:r w:rsidRPr="004218A6">
        <w:rPr>
          <w:rFonts w:ascii="Times New Roman" w:hAnsi="Times New Roman" w:cs="Times New Roman"/>
          <w:b/>
          <w:sz w:val="24"/>
          <w:szCs w:val="24"/>
        </w:rPr>
        <w:t xml:space="preserve">DATOS DEL PATENTADO (PERSONA FÍSICA O JURÍDICA) </w:t>
      </w:r>
    </w:p>
    <w:p w14:paraId="27E22ED9" w14:textId="251057E7" w:rsidR="00E403CC" w:rsidRDefault="004218A6" w:rsidP="00E403CC">
      <w:pPr>
        <w:pStyle w:val="Prrafodelista"/>
        <w:ind w:left="-709"/>
        <w:jc w:val="both"/>
        <w:rPr>
          <w:rFonts w:ascii="Times New Roman" w:hAnsi="Times New Roman" w:cs="Times New Roman"/>
          <w:sz w:val="24"/>
          <w:szCs w:val="24"/>
        </w:rPr>
      </w:pPr>
      <w:r w:rsidRPr="004218A6">
        <w:rPr>
          <w:rFonts w:ascii="Times New Roman" w:hAnsi="Times New Roman" w:cs="Times New Roman"/>
          <w:sz w:val="24"/>
          <w:szCs w:val="24"/>
        </w:rPr>
        <w:t xml:space="preserve">Nombre: </w:t>
      </w:r>
      <w:r w:rsidR="00C91D55">
        <w:rPr>
          <w:rFonts w:ascii="Times New Roman" w:hAnsi="Times New Roman" w:cs="Times New Roman"/>
          <w:sz w:val="24"/>
          <w:szCs w:val="24"/>
        </w:rPr>
        <w:t>___________________________________________________</w:t>
      </w:r>
      <w:r w:rsidRPr="004218A6">
        <w:rPr>
          <w:rFonts w:ascii="Times New Roman" w:hAnsi="Times New Roman" w:cs="Times New Roman"/>
          <w:sz w:val="24"/>
          <w:szCs w:val="24"/>
        </w:rPr>
        <w:t>_______________</w:t>
      </w:r>
      <w:r w:rsidR="002D52AA">
        <w:rPr>
          <w:rFonts w:ascii="Times New Roman" w:hAnsi="Times New Roman" w:cs="Times New Roman"/>
          <w:sz w:val="24"/>
          <w:szCs w:val="24"/>
        </w:rPr>
        <w:t>___</w:t>
      </w:r>
    </w:p>
    <w:p w14:paraId="3E57AE8D" w14:textId="14D4AB31" w:rsidR="00B35C84" w:rsidRDefault="004218A6" w:rsidP="00E403CC">
      <w:pPr>
        <w:pStyle w:val="Prrafodelista"/>
        <w:ind w:left="-709"/>
        <w:jc w:val="both"/>
        <w:rPr>
          <w:rFonts w:ascii="Times New Roman" w:hAnsi="Times New Roman" w:cs="Times New Roman"/>
          <w:sz w:val="24"/>
          <w:szCs w:val="24"/>
        </w:rPr>
      </w:pPr>
      <w:r w:rsidRPr="004218A6">
        <w:rPr>
          <w:rFonts w:ascii="Times New Roman" w:hAnsi="Times New Roman" w:cs="Times New Roman"/>
          <w:sz w:val="24"/>
          <w:szCs w:val="24"/>
        </w:rPr>
        <w:t>Cédula física o jurídica</w:t>
      </w:r>
      <w:r w:rsidR="00C91D55">
        <w:rPr>
          <w:rFonts w:ascii="Times New Roman" w:hAnsi="Times New Roman" w:cs="Times New Roman"/>
          <w:sz w:val="24"/>
          <w:szCs w:val="24"/>
        </w:rPr>
        <w:t>:</w:t>
      </w:r>
      <w:r w:rsidRPr="004218A6">
        <w:rPr>
          <w:rFonts w:ascii="Times New Roman" w:hAnsi="Times New Roman" w:cs="Times New Roman"/>
          <w:sz w:val="24"/>
          <w:szCs w:val="24"/>
        </w:rPr>
        <w:t xml:space="preserve"> ___________________</w:t>
      </w:r>
      <w:r w:rsidR="002D52AA">
        <w:rPr>
          <w:rFonts w:ascii="Times New Roman" w:hAnsi="Times New Roman" w:cs="Times New Roman"/>
          <w:sz w:val="24"/>
          <w:szCs w:val="24"/>
        </w:rPr>
        <w:t>_</w:t>
      </w:r>
    </w:p>
    <w:p w14:paraId="73838860" w14:textId="23D7DB15" w:rsidR="009E6D1A" w:rsidRDefault="00690CBE" w:rsidP="009E6D1A">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Teléfono</w:t>
      </w:r>
      <w:r>
        <w:rPr>
          <w:rFonts w:ascii="Times New Roman" w:hAnsi="Times New Roman" w:cs="Times New Roman"/>
          <w:sz w:val="24"/>
          <w:szCs w:val="24"/>
        </w:rPr>
        <w:t>: _</w:t>
      </w:r>
      <w:r w:rsidR="00F62B57">
        <w:rPr>
          <w:rFonts w:ascii="Times New Roman" w:hAnsi="Times New Roman" w:cs="Times New Roman"/>
          <w:sz w:val="24"/>
          <w:szCs w:val="24"/>
        </w:rPr>
        <w:t>_________________________</w:t>
      </w:r>
    </w:p>
    <w:p w14:paraId="5136A94A" w14:textId="3CF97CBB" w:rsidR="00E403CC" w:rsidRPr="00283C15" w:rsidRDefault="00F62B57" w:rsidP="00F62B57">
      <w:pPr>
        <w:pStyle w:val="Prrafodelista"/>
        <w:ind w:left="-709"/>
        <w:rPr>
          <w:rFonts w:ascii="Times New Roman" w:hAnsi="Times New Roman" w:cs="Times New Roman"/>
          <w:sz w:val="24"/>
          <w:szCs w:val="24"/>
        </w:rPr>
      </w:pPr>
      <w:r>
        <w:rPr>
          <w:rFonts w:ascii="Times New Roman" w:hAnsi="Times New Roman" w:cs="Times New Roman"/>
          <w:sz w:val="24"/>
          <w:szCs w:val="24"/>
        </w:rPr>
        <w:t xml:space="preserve">Dirección </w:t>
      </w:r>
      <w:r w:rsidR="00690CBE" w:rsidRPr="00283C15">
        <w:rPr>
          <w:rFonts w:ascii="Times New Roman" w:hAnsi="Times New Roman" w:cs="Times New Roman"/>
          <w:sz w:val="24"/>
          <w:szCs w:val="24"/>
        </w:rPr>
        <w:t>exacta: _</w:t>
      </w:r>
      <w:r w:rsidR="004218A6" w:rsidRPr="00283C15">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__________________________________________________________</w:t>
      </w:r>
      <w:r w:rsidR="004218A6" w:rsidRPr="00283C15">
        <w:rPr>
          <w:rFonts w:ascii="Times New Roman" w:hAnsi="Times New Roman" w:cs="Times New Roman"/>
          <w:sz w:val="24"/>
          <w:szCs w:val="24"/>
        </w:rPr>
        <w:t xml:space="preserve"> </w:t>
      </w:r>
    </w:p>
    <w:p w14:paraId="613A096C" w14:textId="0138C759" w:rsidR="002D52AA" w:rsidRDefault="002D52AA" w:rsidP="00F62B57">
      <w:pPr>
        <w:pStyle w:val="Prrafodelista"/>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5FED723" w14:textId="3DB844F4" w:rsidR="00E403CC" w:rsidRPr="00E403CC" w:rsidRDefault="00E403CC" w:rsidP="00F62B57">
      <w:pPr>
        <w:pStyle w:val="Prrafodelista"/>
        <w:ind w:left="-709"/>
        <w:rPr>
          <w:rFonts w:ascii="Times New Roman" w:hAnsi="Times New Roman" w:cs="Times New Roman"/>
          <w:sz w:val="24"/>
          <w:szCs w:val="24"/>
        </w:rPr>
      </w:pPr>
      <w:r w:rsidRPr="00E403CC">
        <w:rPr>
          <w:rFonts w:ascii="Times New Roman" w:hAnsi="Times New Roman" w:cs="Times New Roman"/>
          <w:sz w:val="24"/>
          <w:szCs w:val="24"/>
        </w:rPr>
        <w:t>Autorizo a la Municipalidad de Alajuela a notificarme a través del siguiente correo electrónico:</w:t>
      </w:r>
    </w:p>
    <w:p w14:paraId="58CD6F0C" w14:textId="39D831E4" w:rsidR="00E403CC" w:rsidRPr="00E403CC" w:rsidRDefault="00E403CC" w:rsidP="00F62B57">
      <w:pPr>
        <w:pStyle w:val="Prrafodelista"/>
        <w:ind w:left="-709"/>
        <w:rPr>
          <w:rFonts w:ascii="Times New Roman" w:hAnsi="Times New Roman" w:cs="Times New Roman"/>
          <w:sz w:val="24"/>
          <w:szCs w:val="24"/>
        </w:rPr>
      </w:pPr>
      <w:r w:rsidRPr="00E403CC">
        <w:rPr>
          <w:rFonts w:ascii="Times New Roman" w:hAnsi="Times New Roman" w:cs="Times New Roman"/>
          <w:sz w:val="24"/>
          <w:szCs w:val="24"/>
        </w:rPr>
        <w:t>____________________________________________________</w:t>
      </w:r>
    </w:p>
    <w:p w14:paraId="711C2600" w14:textId="5C2A161F" w:rsidR="004218A6" w:rsidRDefault="004218A6" w:rsidP="005C707C">
      <w:pPr>
        <w:pStyle w:val="Prrafodelista"/>
        <w:ind w:left="-709"/>
        <w:jc w:val="both"/>
        <w:rPr>
          <w:rFonts w:ascii="Times New Roman" w:hAnsi="Times New Roman" w:cs="Times New Roman"/>
          <w:sz w:val="24"/>
          <w:szCs w:val="24"/>
        </w:rPr>
      </w:pPr>
    </w:p>
    <w:p w14:paraId="3A4D070B" w14:textId="5FEAD073" w:rsidR="004218A6" w:rsidRPr="004218A6" w:rsidRDefault="004218A6" w:rsidP="005C707C">
      <w:pPr>
        <w:pStyle w:val="Prrafodelista"/>
        <w:ind w:left="-709"/>
        <w:jc w:val="both"/>
        <w:rPr>
          <w:rFonts w:ascii="Times New Roman" w:hAnsi="Times New Roman" w:cs="Times New Roman"/>
          <w:b/>
          <w:sz w:val="24"/>
          <w:szCs w:val="24"/>
        </w:rPr>
      </w:pPr>
      <w:r w:rsidRPr="004218A6">
        <w:rPr>
          <w:rFonts w:ascii="Times New Roman" w:hAnsi="Times New Roman" w:cs="Times New Roman"/>
          <w:b/>
          <w:sz w:val="24"/>
          <w:szCs w:val="24"/>
        </w:rPr>
        <w:t xml:space="preserve">DATOS DEL PROPIETARIO DEL INMUEBLE </w:t>
      </w:r>
    </w:p>
    <w:p w14:paraId="771FB9B4" w14:textId="72F09661" w:rsidR="004218A6" w:rsidRDefault="004218A6" w:rsidP="00635A51">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Nombre: _________</w:t>
      </w:r>
      <w:r w:rsidR="00635A51">
        <w:rPr>
          <w:rFonts w:ascii="Times New Roman" w:hAnsi="Times New Roman" w:cs="Times New Roman"/>
          <w:sz w:val="24"/>
          <w:szCs w:val="24"/>
        </w:rPr>
        <w:t>____________________</w:t>
      </w:r>
      <w:r w:rsidRPr="004218A6">
        <w:rPr>
          <w:rFonts w:ascii="Times New Roman" w:hAnsi="Times New Roman" w:cs="Times New Roman"/>
          <w:sz w:val="24"/>
          <w:szCs w:val="24"/>
        </w:rPr>
        <w:t xml:space="preserve">_______________________________________ </w:t>
      </w:r>
    </w:p>
    <w:p w14:paraId="7F89FE60" w14:textId="12C5EA4C" w:rsidR="004218A6" w:rsidRDefault="004218A6" w:rsidP="00635A51">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Cédula física o jurídica</w:t>
      </w:r>
      <w:r w:rsidR="00635A51">
        <w:rPr>
          <w:rFonts w:ascii="Times New Roman" w:hAnsi="Times New Roman" w:cs="Times New Roman"/>
          <w:sz w:val="24"/>
          <w:szCs w:val="24"/>
        </w:rPr>
        <w:t>: ________________________</w:t>
      </w:r>
      <w:r w:rsidRPr="004218A6">
        <w:rPr>
          <w:rFonts w:ascii="Times New Roman" w:hAnsi="Times New Roman" w:cs="Times New Roman"/>
          <w:sz w:val="24"/>
          <w:szCs w:val="24"/>
        </w:rPr>
        <w:t xml:space="preserve"> </w:t>
      </w:r>
    </w:p>
    <w:p w14:paraId="08ECA8F4" w14:textId="77777777" w:rsidR="004218A6" w:rsidRDefault="004218A6" w:rsidP="005C707C">
      <w:pPr>
        <w:pStyle w:val="Prrafodelista"/>
        <w:ind w:left="-709"/>
        <w:jc w:val="both"/>
        <w:rPr>
          <w:rFonts w:ascii="Times New Roman" w:hAnsi="Times New Roman" w:cs="Times New Roman"/>
          <w:sz w:val="24"/>
          <w:szCs w:val="24"/>
        </w:rPr>
      </w:pPr>
    </w:p>
    <w:p w14:paraId="5D1D1F62" w14:textId="2FBFAC39" w:rsidR="004218A6" w:rsidRPr="00635A51" w:rsidRDefault="004218A6" w:rsidP="00635A51">
      <w:pPr>
        <w:pStyle w:val="Prrafodelista"/>
        <w:ind w:left="-709"/>
        <w:jc w:val="both"/>
        <w:rPr>
          <w:rFonts w:ascii="Times New Roman" w:hAnsi="Times New Roman" w:cs="Times New Roman"/>
          <w:b/>
          <w:sz w:val="24"/>
          <w:szCs w:val="24"/>
        </w:rPr>
      </w:pPr>
      <w:r w:rsidRPr="004218A6">
        <w:rPr>
          <w:rFonts w:ascii="Times New Roman" w:hAnsi="Times New Roman" w:cs="Times New Roman"/>
          <w:b/>
          <w:sz w:val="24"/>
          <w:szCs w:val="24"/>
        </w:rPr>
        <w:t xml:space="preserve">DATOS DE LA </w:t>
      </w:r>
      <w:r w:rsidR="00E403CC">
        <w:rPr>
          <w:rFonts w:ascii="Times New Roman" w:hAnsi="Times New Roman" w:cs="Times New Roman"/>
          <w:b/>
          <w:sz w:val="24"/>
          <w:szCs w:val="24"/>
        </w:rPr>
        <w:t>LICENCIA</w:t>
      </w:r>
      <w:r w:rsidRPr="004218A6">
        <w:rPr>
          <w:rFonts w:ascii="Times New Roman" w:hAnsi="Times New Roman" w:cs="Times New Roman"/>
          <w:b/>
          <w:sz w:val="24"/>
          <w:szCs w:val="24"/>
        </w:rPr>
        <w:t xml:space="preserve"> COMERCIAL (ACTUAL) </w:t>
      </w:r>
    </w:p>
    <w:p w14:paraId="39978A60" w14:textId="75A61FE3" w:rsidR="004218A6" w:rsidRDefault="00AC3AB2" w:rsidP="005C707C">
      <w:pPr>
        <w:pStyle w:val="Prrafodelista"/>
        <w:ind w:left="-709"/>
        <w:jc w:val="both"/>
        <w:rPr>
          <w:rFonts w:ascii="Times New Roman" w:hAnsi="Times New Roman" w:cs="Times New Roman"/>
          <w:sz w:val="24"/>
          <w:szCs w:val="24"/>
        </w:rPr>
      </w:pPr>
      <w:r>
        <w:rPr>
          <w:rFonts w:ascii="Times New Roman" w:hAnsi="Times New Roman" w:cs="Times New Roman"/>
          <w:sz w:val="24"/>
          <w:szCs w:val="24"/>
        </w:rPr>
        <w:t>Licencia</w:t>
      </w:r>
      <w:r w:rsidR="004218A6" w:rsidRPr="004218A6">
        <w:rPr>
          <w:rFonts w:ascii="Times New Roman" w:hAnsi="Times New Roman" w:cs="Times New Roman"/>
          <w:sz w:val="24"/>
          <w:szCs w:val="24"/>
        </w:rPr>
        <w:t xml:space="preserve"> comercial número</w:t>
      </w:r>
      <w:r w:rsidR="004218A6">
        <w:rPr>
          <w:rFonts w:ascii="Times New Roman" w:hAnsi="Times New Roman" w:cs="Times New Roman"/>
          <w:sz w:val="24"/>
          <w:szCs w:val="24"/>
        </w:rPr>
        <w:t>: ________</w:t>
      </w:r>
      <w:r w:rsidR="004218A6" w:rsidRPr="004218A6">
        <w:rPr>
          <w:rFonts w:ascii="Times New Roman" w:hAnsi="Times New Roman" w:cs="Times New Roman"/>
          <w:sz w:val="24"/>
          <w:szCs w:val="24"/>
        </w:rPr>
        <w:t xml:space="preserve">_____________________ </w:t>
      </w:r>
    </w:p>
    <w:p w14:paraId="256B1B5C" w14:textId="16AB2ADD" w:rsidR="004218A6" w:rsidRDefault="004218A6" w:rsidP="005C707C">
      <w:pPr>
        <w:pStyle w:val="Prrafodelista"/>
        <w:ind w:left="-709"/>
        <w:jc w:val="both"/>
        <w:rPr>
          <w:rFonts w:ascii="Times New Roman" w:hAnsi="Times New Roman" w:cs="Times New Roman"/>
          <w:sz w:val="24"/>
          <w:szCs w:val="24"/>
        </w:rPr>
      </w:pPr>
      <w:r>
        <w:rPr>
          <w:rFonts w:ascii="Times New Roman" w:hAnsi="Times New Roman" w:cs="Times New Roman"/>
          <w:sz w:val="24"/>
          <w:szCs w:val="24"/>
        </w:rPr>
        <w:t>Actividad comercial autorizada:</w:t>
      </w:r>
      <w:r w:rsidRPr="004218A6">
        <w:rPr>
          <w:rFonts w:ascii="Times New Roman" w:hAnsi="Times New Roman" w:cs="Times New Roman"/>
          <w:sz w:val="24"/>
          <w:szCs w:val="24"/>
        </w:rPr>
        <w:t xml:space="preserve"> _________________________________________________ </w:t>
      </w:r>
    </w:p>
    <w:p w14:paraId="6E4C66E5" w14:textId="52EFC35D" w:rsidR="00091CEF" w:rsidRDefault="004218A6" w:rsidP="00091CEF">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 xml:space="preserve">Dirección del local </w:t>
      </w:r>
      <w:r w:rsidR="00425405" w:rsidRPr="004218A6">
        <w:rPr>
          <w:rFonts w:ascii="Times New Roman" w:hAnsi="Times New Roman" w:cs="Times New Roman"/>
          <w:sz w:val="24"/>
          <w:szCs w:val="24"/>
        </w:rPr>
        <w:t>comercial</w:t>
      </w:r>
      <w:r w:rsidR="00425405">
        <w:rPr>
          <w:rFonts w:ascii="Times New Roman" w:hAnsi="Times New Roman" w:cs="Times New Roman"/>
          <w:sz w:val="24"/>
          <w:szCs w:val="24"/>
        </w:rPr>
        <w:t>: ___________________________________________________</w:t>
      </w:r>
    </w:p>
    <w:p w14:paraId="664DA116" w14:textId="0359A26A" w:rsidR="00425405" w:rsidRDefault="00425405" w:rsidP="00091CEF">
      <w:pPr>
        <w:pStyle w:val="Prrafodelista"/>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79CC024" w14:textId="77777777" w:rsidR="00AF21C2" w:rsidRDefault="004218A6" w:rsidP="00091CEF">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 xml:space="preserve"> Distrito: ________________________</w:t>
      </w:r>
      <w:r w:rsidR="00425405">
        <w:rPr>
          <w:rFonts w:ascii="Times New Roman" w:hAnsi="Times New Roman" w:cs="Times New Roman"/>
          <w:sz w:val="24"/>
          <w:szCs w:val="24"/>
        </w:rPr>
        <w:t xml:space="preserve">  </w:t>
      </w:r>
    </w:p>
    <w:p w14:paraId="1486F9E2" w14:textId="10955F7C" w:rsidR="004218A6" w:rsidRDefault="00AF21C2" w:rsidP="00091CEF">
      <w:pPr>
        <w:pStyle w:val="Prrafodelista"/>
        <w:ind w:left="-709"/>
        <w:rPr>
          <w:rFonts w:ascii="Times New Roman" w:hAnsi="Times New Roman" w:cs="Times New Roman"/>
          <w:sz w:val="24"/>
          <w:szCs w:val="24"/>
        </w:rPr>
      </w:pPr>
      <w:r w:rsidRPr="00AF21C2">
        <w:rPr>
          <w:rFonts w:ascii="Times New Roman" w:hAnsi="Times New Roman" w:cs="Times New Roman"/>
          <w:sz w:val="24"/>
          <w:szCs w:val="24"/>
        </w:rPr>
        <w:t xml:space="preserve"> Numero de finca matricula según Registro Público 2-_____________________</w:t>
      </w:r>
      <w:r w:rsidR="00425405">
        <w:rPr>
          <w:rFonts w:ascii="Times New Roman" w:hAnsi="Times New Roman" w:cs="Times New Roman"/>
          <w:sz w:val="24"/>
          <w:szCs w:val="24"/>
        </w:rPr>
        <w:t xml:space="preserve">         </w:t>
      </w:r>
      <w:r w:rsidR="00425405">
        <w:rPr>
          <w:rFonts w:ascii="Times New Roman" w:hAnsi="Times New Roman" w:cs="Times New Roman"/>
          <w:sz w:val="24"/>
          <w:szCs w:val="24"/>
        </w:rPr>
        <w:tab/>
      </w:r>
      <w:r w:rsidR="00425405">
        <w:rPr>
          <w:rFonts w:ascii="Times New Roman" w:hAnsi="Times New Roman" w:cs="Times New Roman"/>
          <w:sz w:val="24"/>
          <w:szCs w:val="24"/>
        </w:rPr>
        <w:tab/>
      </w:r>
      <w:r w:rsidR="004218A6" w:rsidRPr="004218A6">
        <w:rPr>
          <w:rFonts w:ascii="Times New Roman" w:hAnsi="Times New Roman" w:cs="Times New Roman"/>
          <w:sz w:val="24"/>
          <w:szCs w:val="24"/>
        </w:rPr>
        <w:t xml:space="preserve"> </w:t>
      </w:r>
    </w:p>
    <w:p w14:paraId="6348BAE3" w14:textId="77777777" w:rsidR="004218A6" w:rsidRDefault="004218A6" w:rsidP="005C707C">
      <w:pPr>
        <w:pStyle w:val="Prrafodelista"/>
        <w:ind w:left="-709"/>
        <w:jc w:val="both"/>
        <w:rPr>
          <w:rFonts w:ascii="Times New Roman" w:hAnsi="Times New Roman" w:cs="Times New Roman"/>
          <w:sz w:val="24"/>
          <w:szCs w:val="24"/>
        </w:rPr>
      </w:pPr>
    </w:p>
    <w:p w14:paraId="10125804" w14:textId="3B85CC67" w:rsidR="004218A6" w:rsidRPr="00CA5E4F" w:rsidRDefault="004218A6" w:rsidP="00CA5E4F">
      <w:pPr>
        <w:pStyle w:val="Prrafodelista"/>
        <w:ind w:left="-709"/>
        <w:jc w:val="both"/>
        <w:rPr>
          <w:rFonts w:ascii="Times New Roman" w:hAnsi="Times New Roman" w:cs="Times New Roman"/>
          <w:b/>
          <w:sz w:val="24"/>
          <w:szCs w:val="24"/>
        </w:rPr>
      </w:pPr>
      <w:r w:rsidRPr="004218A6">
        <w:rPr>
          <w:rFonts w:ascii="Times New Roman" w:hAnsi="Times New Roman" w:cs="Times New Roman"/>
          <w:b/>
          <w:sz w:val="24"/>
          <w:szCs w:val="24"/>
        </w:rPr>
        <w:t xml:space="preserve">NUEVA DIRECCIÓN COMERCIAL PRETENDIDA: </w:t>
      </w:r>
    </w:p>
    <w:p w14:paraId="0AC1F940" w14:textId="245DB3E4" w:rsidR="00425405" w:rsidRDefault="004218A6" w:rsidP="00425405">
      <w:pPr>
        <w:pStyle w:val="Prrafodelista"/>
        <w:ind w:left="-709"/>
        <w:rPr>
          <w:rFonts w:ascii="Times New Roman" w:hAnsi="Times New Roman" w:cs="Times New Roman"/>
          <w:sz w:val="24"/>
          <w:szCs w:val="24"/>
        </w:rPr>
      </w:pPr>
      <w:r w:rsidRPr="004218A6">
        <w:rPr>
          <w:rFonts w:ascii="Times New Roman" w:hAnsi="Times New Roman" w:cs="Times New Roman"/>
          <w:sz w:val="24"/>
          <w:szCs w:val="24"/>
        </w:rPr>
        <w:t>Distrito</w:t>
      </w:r>
      <w:r w:rsidR="00425405">
        <w:rPr>
          <w:rFonts w:ascii="Times New Roman" w:hAnsi="Times New Roman" w:cs="Times New Roman"/>
          <w:sz w:val="24"/>
          <w:szCs w:val="24"/>
        </w:rPr>
        <w:t xml:space="preserve">: </w:t>
      </w:r>
      <w:r w:rsidRPr="004218A6">
        <w:rPr>
          <w:rFonts w:ascii="Times New Roman" w:hAnsi="Times New Roman" w:cs="Times New Roman"/>
          <w:sz w:val="24"/>
          <w:szCs w:val="24"/>
        </w:rPr>
        <w:t xml:space="preserve">____________________________ </w:t>
      </w:r>
      <w:r w:rsidR="00571A07">
        <w:rPr>
          <w:rFonts w:ascii="Times New Roman" w:hAnsi="Times New Roman" w:cs="Times New Roman"/>
          <w:sz w:val="24"/>
          <w:szCs w:val="24"/>
        </w:rPr>
        <w:tab/>
      </w:r>
      <w:r w:rsidR="00571A07">
        <w:rPr>
          <w:rFonts w:ascii="Times New Roman" w:hAnsi="Times New Roman" w:cs="Times New Roman"/>
          <w:sz w:val="24"/>
          <w:szCs w:val="24"/>
        </w:rPr>
        <w:tab/>
      </w:r>
      <w:r w:rsidR="00571A07">
        <w:rPr>
          <w:rFonts w:ascii="Times New Roman" w:hAnsi="Times New Roman" w:cs="Times New Roman"/>
          <w:sz w:val="24"/>
          <w:szCs w:val="24"/>
        </w:rPr>
        <w:tab/>
      </w:r>
    </w:p>
    <w:p w14:paraId="186008EA" w14:textId="067FD3D6" w:rsidR="004218A6" w:rsidRDefault="00092198" w:rsidP="00425405">
      <w:pPr>
        <w:pStyle w:val="Prrafodelista"/>
        <w:ind w:left="-709"/>
        <w:rPr>
          <w:rFonts w:ascii="Times New Roman" w:hAnsi="Times New Roman" w:cs="Times New Roman"/>
          <w:sz w:val="24"/>
          <w:szCs w:val="24"/>
        </w:rPr>
      </w:pPr>
      <w:r w:rsidRPr="00092198">
        <w:rPr>
          <w:rFonts w:ascii="Times New Roman" w:hAnsi="Times New Roman" w:cs="Times New Roman"/>
          <w:sz w:val="24"/>
          <w:szCs w:val="24"/>
        </w:rPr>
        <w:t xml:space="preserve">Numero de finca matricula según Registro Público 2-_____________________         </w:t>
      </w:r>
      <w:r w:rsidRPr="00092198">
        <w:rPr>
          <w:rFonts w:ascii="Times New Roman" w:hAnsi="Times New Roman" w:cs="Times New Roman"/>
          <w:sz w:val="24"/>
          <w:szCs w:val="24"/>
        </w:rPr>
        <w:tab/>
      </w:r>
      <w:r w:rsidRPr="00092198">
        <w:rPr>
          <w:rFonts w:ascii="Times New Roman" w:hAnsi="Times New Roman" w:cs="Times New Roman"/>
          <w:sz w:val="24"/>
          <w:szCs w:val="24"/>
        </w:rPr>
        <w:tab/>
        <w:t xml:space="preserve"> </w:t>
      </w:r>
      <w:r w:rsidR="004218A6" w:rsidRPr="004218A6">
        <w:rPr>
          <w:rFonts w:ascii="Times New Roman" w:hAnsi="Times New Roman" w:cs="Times New Roman"/>
          <w:sz w:val="24"/>
          <w:szCs w:val="24"/>
        </w:rPr>
        <w:t xml:space="preserve">Dirección </w:t>
      </w:r>
      <w:r w:rsidR="00690CBE" w:rsidRPr="004218A6">
        <w:rPr>
          <w:rFonts w:ascii="Times New Roman" w:hAnsi="Times New Roman" w:cs="Times New Roman"/>
          <w:sz w:val="24"/>
          <w:szCs w:val="24"/>
        </w:rPr>
        <w:t>exacta:</w:t>
      </w:r>
      <w:r w:rsidR="00690CBE">
        <w:rPr>
          <w:rFonts w:ascii="Times New Roman" w:hAnsi="Times New Roman" w:cs="Times New Roman"/>
          <w:sz w:val="24"/>
          <w:szCs w:val="24"/>
        </w:rPr>
        <w:t xml:space="preserve"> _</w:t>
      </w:r>
      <w:r w:rsidR="002B37CA">
        <w:rPr>
          <w:rFonts w:ascii="Times New Roman" w:hAnsi="Times New Roman" w:cs="Times New Roman"/>
          <w:sz w:val="24"/>
          <w:szCs w:val="24"/>
        </w:rPr>
        <w:t>_________________________________________</w:t>
      </w:r>
      <w:r w:rsidR="00571A07">
        <w:rPr>
          <w:rFonts w:ascii="Times New Roman" w:hAnsi="Times New Roman" w:cs="Times New Roman"/>
          <w:sz w:val="24"/>
          <w:szCs w:val="24"/>
        </w:rPr>
        <w:t>____________________</w:t>
      </w:r>
    </w:p>
    <w:p w14:paraId="4AE9E894" w14:textId="7F80D019" w:rsidR="002B37CA" w:rsidRPr="00571A07" w:rsidRDefault="002B37CA" w:rsidP="00425405">
      <w:pPr>
        <w:pStyle w:val="Prrafodelista"/>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C166697" w14:textId="4B890975" w:rsidR="00CA5E4F" w:rsidRPr="00451C79" w:rsidRDefault="004218A6" w:rsidP="00451C79">
      <w:pPr>
        <w:pStyle w:val="Prrafodelista"/>
        <w:ind w:left="-709"/>
        <w:jc w:val="both"/>
        <w:rPr>
          <w:rFonts w:ascii="Times New Roman" w:hAnsi="Times New Roman" w:cs="Times New Roman"/>
          <w:sz w:val="24"/>
          <w:szCs w:val="24"/>
        </w:rPr>
      </w:pPr>
      <w:r w:rsidRPr="004218A6">
        <w:rPr>
          <w:rFonts w:ascii="Times New Roman" w:hAnsi="Times New Roman" w:cs="Times New Roman"/>
          <w:sz w:val="24"/>
          <w:szCs w:val="24"/>
        </w:rPr>
        <w:t xml:space="preserve"> </w:t>
      </w:r>
    </w:p>
    <w:p w14:paraId="4070BD0B" w14:textId="1DAAEBA9" w:rsidR="004218A6" w:rsidRDefault="004218A6" w:rsidP="005C707C">
      <w:pPr>
        <w:pStyle w:val="Prrafodelista"/>
        <w:ind w:left="-709"/>
        <w:jc w:val="both"/>
        <w:rPr>
          <w:rFonts w:ascii="Times New Roman" w:hAnsi="Times New Roman" w:cs="Times New Roman"/>
          <w:sz w:val="24"/>
          <w:szCs w:val="24"/>
        </w:rPr>
      </w:pPr>
      <w:r w:rsidRPr="004218A6">
        <w:rPr>
          <w:rFonts w:ascii="Times New Roman" w:hAnsi="Times New Roman" w:cs="Times New Roman"/>
          <w:sz w:val="24"/>
          <w:szCs w:val="24"/>
        </w:rPr>
        <w:t>Ratificamos la información indicada. Además, en este acto, el propietario del inmueble autoriza el ejercicio de la actividad comercial señalada. En constancia de lo cual, firmamos en la ciudad de _____________________________ a las _________ horas del día ________________ del mes _____________________ del año 20</w:t>
      </w:r>
      <w:r>
        <w:rPr>
          <w:rFonts w:ascii="Times New Roman" w:hAnsi="Times New Roman" w:cs="Times New Roman"/>
          <w:sz w:val="24"/>
          <w:szCs w:val="24"/>
        </w:rPr>
        <w:t xml:space="preserve">___. </w:t>
      </w:r>
    </w:p>
    <w:p w14:paraId="411F73BB" w14:textId="77777777" w:rsidR="004218A6" w:rsidRDefault="004218A6" w:rsidP="005C707C">
      <w:pPr>
        <w:pStyle w:val="Prrafodelista"/>
        <w:ind w:left="-709"/>
        <w:jc w:val="both"/>
        <w:rPr>
          <w:rFonts w:ascii="Times New Roman" w:hAnsi="Times New Roman" w:cs="Times New Roman"/>
          <w:sz w:val="24"/>
          <w:szCs w:val="24"/>
        </w:rPr>
      </w:pPr>
    </w:p>
    <w:p w14:paraId="6EF658CA" w14:textId="01EA5E97" w:rsidR="004218A6" w:rsidRDefault="004218A6" w:rsidP="005C707C">
      <w:pPr>
        <w:pStyle w:val="Prrafodelista"/>
        <w:ind w:left="-709"/>
        <w:jc w:val="both"/>
        <w:rPr>
          <w:rFonts w:ascii="Times New Roman" w:hAnsi="Times New Roman" w:cs="Times New Roman"/>
          <w:sz w:val="24"/>
          <w:szCs w:val="24"/>
        </w:rPr>
      </w:pPr>
    </w:p>
    <w:p w14:paraId="173B80C7" w14:textId="60C8156E" w:rsidR="00451C79" w:rsidRDefault="00451C79" w:rsidP="005C707C">
      <w:pPr>
        <w:pStyle w:val="Prrafodelista"/>
        <w:ind w:left="-709"/>
        <w:jc w:val="both"/>
        <w:rPr>
          <w:rFonts w:ascii="Times New Roman" w:hAnsi="Times New Roman" w:cs="Times New Roman"/>
          <w:sz w:val="24"/>
          <w:szCs w:val="24"/>
        </w:rPr>
      </w:pPr>
    </w:p>
    <w:p w14:paraId="76EB0436" w14:textId="77777777" w:rsidR="00451C79" w:rsidRDefault="00451C79" w:rsidP="005C707C">
      <w:pPr>
        <w:pStyle w:val="Prrafodelista"/>
        <w:ind w:left="-709"/>
        <w:jc w:val="both"/>
        <w:rPr>
          <w:rFonts w:ascii="Times New Roman" w:hAnsi="Times New Roman" w:cs="Times New Roman"/>
          <w:sz w:val="24"/>
          <w:szCs w:val="24"/>
        </w:rPr>
      </w:pPr>
    </w:p>
    <w:p w14:paraId="468E206D" w14:textId="7AAA3A0B" w:rsidR="00E403CC" w:rsidRPr="00451C79" w:rsidRDefault="004218A6" w:rsidP="00451C79">
      <w:pPr>
        <w:pStyle w:val="Prrafodelista"/>
        <w:ind w:left="-709"/>
        <w:jc w:val="both"/>
        <w:rPr>
          <w:rFonts w:ascii="Times New Roman" w:hAnsi="Times New Roman" w:cs="Times New Roman"/>
          <w:sz w:val="24"/>
          <w:szCs w:val="24"/>
        </w:rPr>
      </w:pPr>
      <w:r>
        <w:rPr>
          <w:rFonts w:ascii="Times New Roman" w:hAnsi="Times New Roman" w:cs="Times New Roman"/>
          <w:sz w:val="24"/>
          <w:szCs w:val="24"/>
        </w:rPr>
        <w:t>____________________________</w:t>
      </w:r>
      <w:r w:rsidR="00E403CC" w:rsidRPr="00451C79">
        <w:rPr>
          <w:rFonts w:ascii="Times New Roman" w:hAnsi="Times New Roman" w:cs="Times New Roman"/>
          <w:sz w:val="24"/>
          <w:szCs w:val="24"/>
        </w:rPr>
        <w:t xml:space="preserve"> </w:t>
      </w:r>
      <w:r w:rsidR="00451C79">
        <w:rPr>
          <w:rFonts w:ascii="Times New Roman" w:hAnsi="Times New Roman" w:cs="Times New Roman"/>
          <w:sz w:val="24"/>
          <w:szCs w:val="24"/>
        </w:rPr>
        <w:tab/>
      </w:r>
      <w:r w:rsidR="00451C79">
        <w:rPr>
          <w:rFonts w:ascii="Times New Roman" w:hAnsi="Times New Roman" w:cs="Times New Roman"/>
          <w:sz w:val="24"/>
          <w:szCs w:val="24"/>
        </w:rPr>
        <w:tab/>
      </w:r>
      <w:r w:rsidR="00451C79">
        <w:rPr>
          <w:rFonts w:ascii="Times New Roman" w:hAnsi="Times New Roman" w:cs="Times New Roman"/>
          <w:sz w:val="24"/>
          <w:szCs w:val="24"/>
        </w:rPr>
        <w:tab/>
      </w:r>
      <w:r w:rsidR="00451C79">
        <w:rPr>
          <w:rFonts w:ascii="Times New Roman" w:hAnsi="Times New Roman" w:cs="Times New Roman"/>
          <w:sz w:val="24"/>
          <w:szCs w:val="24"/>
        </w:rPr>
        <w:tab/>
        <w:t>__________________________</w:t>
      </w:r>
    </w:p>
    <w:p w14:paraId="114E6121" w14:textId="0F6A73D5" w:rsidR="004218A6" w:rsidRDefault="00451C79" w:rsidP="005C707C">
      <w:pPr>
        <w:pStyle w:val="Prrafodelista"/>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451C79">
        <w:rPr>
          <w:rFonts w:ascii="Times New Roman" w:hAnsi="Times New Roman" w:cs="Times New Roman"/>
          <w:sz w:val="24"/>
          <w:szCs w:val="24"/>
        </w:rPr>
        <w:t xml:space="preserve">Firma Propietario del Inmueble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8A6" w:rsidRPr="004218A6">
        <w:rPr>
          <w:rFonts w:ascii="Times New Roman" w:hAnsi="Times New Roman" w:cs="Times New Roman"/>
          <w:sz w:val="24"/>
          <w:szCs w:val="24"/>
        </w:rPr>
        <w:t xml:space="preserve">Firma </w:t>
      </w:r>
      <w:r w:rsidR="00E403CC">
        <w:rPr>
          <w:rFonts w:ascii="Times New Roman" w:hAnsi="Times New Roman" w:cs="Times New Roman"/>
          <w:sz w:val="24"/>
          <w:szCs w:val="24"/>
        </w:rPr>
        <w:t xml:space="preserve">Solicitante </w:t>
      </w:r>
      <w:r w:rsidR="004218A6" w:rsidRPr="004218A6">
        <w:rPr>
          <w:rFonts w:ascii="Times New Roman" w:hAnsi="Times New Roman" w:cs="Times New Roman"/>
          <w:sz w:val="24"/>
          <w:szCs w:val="24"/>
        </w:rPr>
        <w:t xml:space="preserve"> </w:t>
      </w:r>
    </w:p>
    <w:p w14:paraId="656E5B65" w14:textId="77777777" w:rsidR="004218A6" w:rsidRDefault="004218A6" w:rsidP="005C707C">
      <w:pPr>
        <w:pStyle w:val="Prrafodelista"/>
        <w:ind w:left="-709"/>
        <w:jc w:val="both"/>
        <w:rPr>
          <w:rFonts w:ascii="Times New Roman" w:hAnsi="Times New Roman" w:cs="Times New Roman"/>
          <w:sz w:val="24"/>
          <w:szCs w:val="24"/>
        </w:rPr>
      </w:pPr>
    </w:p>
    <w:p w14:paraId="22567ABB" w14:textId="77777777" w:rsidR="004218A6" w:rsidRDefault="004218A6" w:rsidP="005C707C">
      <w:pPr>
        <w:pStyle w:val="Prrafodelista"/>
        <w:ind w:left="-709"/>
        <w:jc w:val="both"/>
        <w:rPr>
          <w:rFonts w:ascii="Times New Roman" w:hAnsi="Times New Roman" w:cs="Times New Roman"/>
          <w:sz w:val="24"/>
          <w:szCs w:val="24"/>
        </w:rPr>
      </w:pPr>
    </w:p>
    <w:p w14:paraId="13D75DDF" w14:textId="77777777" w:rsidR="004218A6" w:rsidRDefault="004218A6" w:rsidP="005C707C">
      <w:pPr>
        <w:pStyle w:val="Prrafodelista"/>
        <w:ind w:left="-709"/>
        <w:jc w:val="both"/>
        <w:rPr>
          <w:rFonts w:ascii="Times New Roman" w:hAnsi="Times New Roman" w:cs="Times New Roman"/>
          <w:sz w:val="24"/>
          <w:szCs w:val="24"/>
        </w:rPr>
      </w:pPr>
    </w:p>
    <w:p w14:paraId="148AF797" w14:textId="20D93D10" w:rsidR="00690CBE" w:rsidRPr="00690CBE" w:rsidRDefault="004218A6" w:rsidP="00690CBE">
      <w:pPr>
        <w:pStyle w:val="Prrafodelista"/>
        <w:ind w:left="-709"/>
        <w:jc w:val="center"/>
        <w:rPr>
          <w:rFonts w:ascii="Arial" w:hAnsi="Arial" w:cs="Arial"/>
          <w:b/>
        </w:rPr>
      </w:pPr>
      <w:r w:rsidRPr="00690CBE">
        <w:rPr>
          <w:rFonts w:ascii="Arial" w:hAnsi="Arial" w:cs="Arial"/>
          <w:b/>
        </w:rPr>
        <w:t xml:space="preserve">REQUISITOS GENERALES PARA CAMBIO DE DIRECCION DE </w:t>
      </w:r>
      <w:r w:rsidR="00AD0713">
        <w:rPr>
          <w:rFonts w:ascii="Arial" w:hAnsi="Arial" w:cs="Arial"/>
          <w:b/>
        </w:rPr>
        <w:t>LICENCIA</w:t>
      </w:r>
      <w:r w:rsidRPr="00690CBE">
        <w:rPr>
          <w:rFonts w:ascii="Arial" w:hAnsi="Arial" w:cs="Arial"/>
          <w:b/>
        </w:rPr>
        <w:t xml:space="preserve"> COMERCIAL</w:t>
      </w:r>
    </w:p>
    <w:p w14:paraId="597B93DF" w14:textId="6064C997" w:rsidR="004D6BC0" w:rsidRPr="00690CBE" w:rsidRDefault="004D6BC0" w:rsidP="00690CBE">
      <w:pPr>
        <w:pStyle w:val="Prrafodelista"/>
        <w:ind w:left="-709"/>
        <w:jc w:val="center"/>
        <w:rPr>
          <w:rFonts w:ascii="Arial" w:hAnsi="Arial" w:cs="Arial"/>
          <w:b/>
          <w:bCs/>
        </w:rPr>
      </w:pPr>
      <w:r w:rsidRPr="00690CBE">
        <w:rPr>
          <w:rFonts w:ascii="Arial" w:hAnsi="Arial" w:cs="Arial"/>
          <w:b/>
          <w:bCs/>
        </w:rPr>
        <w:t>(Artículo 23 y 25 del Reglamento General de Licencias Comerciales de la Municipalidad del Cantón Central de</w:t>
      </w:r>
      <w:r w:rsidR="00690CBE" w:rsidRPr="00690CBE">
        <w:rPr>
          <w:rFonts w:ascii="Arial" w:hAnsi="Arial" w:cs="Arial"/>
          <w:b/>
          <w:bCs/>
        </w:rPr>
        <w:t xml:space="preserve"> </w:t>
      </w:r>
      <w:r w:rsidRPr="00690CBE">
        <w:rPr>
          <w:rFonts w:ascii="Arial" w:hAnsi="Arial" w:cs="Arial"/>
          <w:b/>
          <w:bCs/>
        </w:rPr>
        <w:t>Alajuela)</w:t>
      </w:r>
    </w:p>
    <w:p w14:paraId="15968086" w14:textId="77777777" w:rsidR="00690CBE" w:rsidRPr="00690CBE" w:rsidRDefault="00690CBE" w:rsidP="00690CBE">
      <w:pPr>
        <w:pStyle w:val="Prrafodelista"/>
        <w:ind w:left="-709"/>
        <w:rPr>
          <w:rFonts w:ascii="Times New Roman" w:hAnsi="Times New Roman" w:cs="Times New Roman"/>
          <w:b/>
          <w:sz w:val="18"/>
          <w:szCs w:val="18"/>
        </w:rPr>
      </w:pPr>
    </w:p>
    <w:p w14:paraId="65B1EA12" w14:textId="4B69D064" w:rsidR="004218A6" w:rsidRPr="00690CBE" w:rsidRDefault="004218A6" w:rsidP="004218A6">
      <w:pPr>
        <w:pStyle w:val="Prrafodelista"/>
        <w:numPr>
          <w:ilvl w:val="0"/>
          <w:numId w:val="6"/>
        </w:numPr>
        <w:jc w:val="both"/>
        <w:rPr>
          <w:rFonts w:ascii="Arial" w:hAnsi="Arial" w:cs="Arial"/>
          <w:b/>
          <w:sz w:val="20"/>
          <w:szCs w:val="20"/>
        </w:rPr>
      </w:pPr>
      <w:r w:rsidRPr="00690CBE">
        <w:rPr>
          <w:rFonts w:ascii="Arial" w:hAnsi="Arial" w:cs="Arial"/>
          <w:b/>
          <w:bCs/>
          <w:sz w:val="20"/>
          <w:szCs w:val="20"/>
        </w:rPr>
        <w:t xml:space="preserve">FORMULARIO DE SOLICITUD DE CAMBIO DE DIRECCIÓN DE </w:t>
      </w:r>
      <w:r w:rsidR="002225B9">
        <w:rPr>
          <w:rFonts w:ascii="Arial" w:hAnsi="Arial" w:cs="Arial"/>
          <w:b/>
          <w:bCs/>
          <w:sz w:val="20"/>
          <w:szCs w:val="20"/>
        </w:rPr>
        <w:t>LICENCIA</w:t>
      </w:r>
      <w:r w:rsidRPr="00690CBE">
        <w:rPr>
          <w:rFonts w:ascii="Arial" w:hAnsi="Arial" w:cs="Arial"/>
          <w:b/>
          <w:bCs/>
          <w:sz w:val="20"/>
          <w:szCs w:val="20"/>
        </w:rPr>
        <w:t xml:space="preserve"> COMERCIAL</w:t>
      </w:r>
      <w:r w:rsidRPr="00690CBE">
        <w:rPr>
          <w:rFonts w:ascii="Arial" w:hAnsi="Arial" w:cs="Arial"/>
          <w:sz w:val="20"/>
          <w:szCs w:val="20"/>
        </w:rPr>
        <w:t xml:space="preserve">, sin tachaduras o manchones ni corrector. Debidamente firmado por el titular de la patente comercial y el propietario del inmueble (en caso de que la propiedad se encuentre en derechos, deberán firmar conjuntamente todos los copropietarios. En su defecto, acreditar en forma idónea, que actúa como albacea, curador, tutor, o apoderado) </w:t>
      </w:r>
    </w:p>
    <w:p w14:paraId="531DECB8" w14:textId="77777777" w:rsidR="004218A6" w:rsidRPr="00690CBE" w:rsidRDefault="004218A6" w:rsidP="004218A6">
      <w:pPr>
        <w:pStyle w:val="Prrafodelista"/>
        <w:ind w:left="11"/>
        <w:jc w:val="both"/>
        <w:rPr>
          <w:rFonts w:ascii="Arial" w:hAnsi="Arial" w:cs="Arial"/>
          <w:b/>
          <w:sz w:val="20"/>
          <w:szCs w:val="20"/>
        </w:rPr>
      </w:pPr>
    </w:p>
    <w:p w14:paraId="6A196AE5" w14:textId="4E46E2ED" w:rsidR="004218A6" w:rsidRPr="00690CBE" w:rsidRDefault="004218A6" w:rsidP="004218A6">
      <w:pPr>
        <w:pStyle w:val="Prrafodelista"/>
        <w:numPr>
          <w:ilvl w:val="0"/>
          <w:numId w:val="6"/>
        </w:numPr>
        <w:jc w:val="both"/>
        <w:rPr>
          <w:rFonts w:ascii="Arial" w:hAnsi="Arial" w:cs="Arial"/>
          <w:b/>
          <w:sz w:val="20"/>
          <w:szCs w:val="20"/>
        </w:rPr>
      </w:pPr>
      <w:r w:rsidRPr="00690CBE">
        <w:rPr>
          <w:rFonts w:ascii="Arial" w:hAnsi="Arial" w:cs="Arial"/>
          <w:b/>
          <w:bCs/>
          <w:sz w:val="20"/>
          <w:szCs w:val="20"/>
        </w:rPr>
        <w:t xml:space="preserve">CONSTANCIA DE USO DE SUELO DE PATENTE Y RESOLUCIÓN DE UBICACIÓN </w:t>
      </w:r>
      <w:r w:rsidRPr="00690CBE">
        <w:rPr>
          <w:rFonts w:ascii="Arial" w:hAnsi="Arial" w:cs="Arial"/>
          <w:sz w:val="20"/>
          <w:szCs w:val="20"/>
        </w:rPr>
        <w:t xml:space="preserve">emitida por el </w:t>
      </w:r>
      <w:r w:rsidR="00A201A2" w:rsidRPr="00690CBE">
        <w:rPr>
          <w:rFonts w:ascii="Arial" w:hAnsi="Arial" w:cs="Arial"/>
          <w:sz w:val="20"/>
          <w:szCs w:val="20"/>
        </w:rPr>
        <w:t>Sub-Proceso</w:t>
      </w:r>
      <w:r w:rsidRPr="00690CBE">
        <w:rPr>
          <w:rFonts w:ascii="Arial" w:hAnsi="Arial" w:cs="Arial"/>
          <w:sz w:val="20"/>
          <w:szCs w:val="20"/>
        </w:rPr>
        <w:t xml:space="preserve"> de Planificación Urbana, para la nueva dirección del local comercial. La cual deberá indicar correctamente la dirección del local y la actividad comercial. </w:t>
      </w:r>
    </w:p>
    <w:p w14:paraId="607B40EC" w14:textId="77777777" w:rsidR="004218A6" w:rsidRPr="00690CBE" w:rsidRDefault="004218A6" w:rsidP="004218A6">
      <w:pPr>
        <w:pStyle w:val="Prrafodelista"/>
        <w:rPr>
          <w:rFonts w:ascii="Arial" w:hAnsi="Arial" w:cs="Arial"/>
          <w:b/>
          <w:sz w:val="20"/>
          <w:szCs w:val="20"/>
        </w:rPr>
      </w:pPr>
    </w:p>
    <w:p w14:paraId="252DD0D0" w14:textId="77777777" w:rsidR="00616AB7" w:rsidRPr="00616AB7" w:rsidRDefault="004218A6" w:rsidP="00616AB7">
      <w:pPr>
        <w:pStyle w:val="Prrafodelista"/>
        <w:numPr>
          <w:ilvl w:val="0"/>
          <w:numId w:val="6"/>
        </w:numPr>
        <w:jc w:val="both"/>
        <w:rPr>
          <w:rFonts w:ascii="Arial" w:hAnsi="Arial" w:cs="Arial"/>
          <w:b/>
          <w:sz w:val="20"/>
          <w:szCs w:val="20"/>
        </w:rPr>
      </w:pPr>
      <w:r w:rsidRPr="00690CBE">
        <w:rPr>
          <w:rFonts w:ascii="Arial" w:hAnsi="Arial" w:cs="Arial"/>
          <w:sz w:val="20"/>
          <w:szCs w:val="20"/>
        </w:rPr>
        <w:t>Según sea el caso</w:t>
      </w:r>
      <w:r w:rsidRPr="00690CBE">
        <w:rPr>
          <w:rFonts w:ascii="Arial" w:hAnsi="Arial" w:cs="Arial"/>
          <w:b/>
          <w:bCs/>
          <w:sz w:val="20"/>
          <w:szCs w:val="20"/>
        </w:rPr>
        <w:t>, PERMISO SANITARIO DE FUNCIONAMIENTO VIGENTE</w:t>
      </w:r>
      <w:r w:rsidRPr="00690CBE">
        <w:rPr>
          <w:rFonts w:ascii="Arial" w:hAnsi="Arial" w:cs="Arial"/>
          <w:sz w:val="20"/>
          <w:szCs w:val="20"/>
        </w:rPr>
        <w:t xml:space="preserve"> emitido por el Ministerio de Salud y/o </w:t>
      </w:r>
      <w:r w:rsidRPr="00690CBE">
        <w:rPr>
          <w:rFonts w:ascii="Arial" w:hAnsi="Arial" w:cs="Arial"/>
          <w:b/>
          <w:bCs/>
          <w:sz w:val="20"/>
          <w:szCs w:val="20"/>
        </w:rPr>
        <w:t>PERMISO DE SENASA VIGENTE</w:t>
      </w:r>
      <w:r w:rsidRPr="00690CBE">
        <w:rPr>
          <w:rFonts w:ascii="Arial" w:hAnsi="Arial" w:cs="Arial"/>
          <w:sz w:val="20"/>
          <w:szCs w:val="20"/>
        </w:rPr>
        <w:t xml:space="preserve"> emitido por el Ministerio de Agricultura y Ganadería para la nueva dirección del local comercial. Para obtener dicho permiso debe contar con el uso de suelo aprobado por la Municipalidad de Alajuela. </w:t>
      </w:r>
    </w:p>
    <w:p w14:paraId="69B09074" w14:textId="77777777" w:rsidR="00616AB7" w:rsidRPr="00616AB7" w:rsidRDefault="00616AB7" w:rsidP="00616AB7">
      <w:pPr>
        <w:pStyle w:val="Prrafodelista"/>
        <w:rPr>
          <w:rFonts w:ascii="Arial" w:hAnsi="Arial" w:cs="Arial"/>
          <w:b/>
          <w:bCs/>
          <w:sz w:val="20"/>
        </w:rPr>
      </w:pPr>
    </w:p>
    <w:p w14:paraId="48FA5578" w14:textId="38E633E6" w:rsidR="00616AB7" w:rsidRPr="00616AB7" w:rsidRDefault="00616AB7" w:rsidP="00616AB7">
      <w:pPr>
        <w:pStyle w:val="Prrafodelista"/>
        <w:numPr>
          <w:ilvl w:val="0"/>
          <w:numId w:val="6"/>
        </w:numPr>
        <w:jc w:val="both"/>
        <w:rPr>
          <w:rFonts w:ascii="Arial" w:hAnsi="Arial" w:cs="Arial"/>
          <w:b/>
          <w:sz w:val="20"/>
          <w:szCs w:val="20"/>
        </w:rPr>
      </w:pPr>
      <w:r w:rsidRPr="00616AB7">
        <w:rPr>
          <w:rFonts w:ascii="Arial" w:hAnsi="Arial" w:cs="Arial"/>
          <w:b/>
          <w:bCs/>
          <w:sz w:val="20"/>
        </w:rPr>
        <w:t>Copia por ambos lados de la cédula de identidad del solicitante y del propietario d</w:t>
      </w:r>
      <w:r w:rsidR="00E52587">
        <w:rPr>
          <w:rFonts w:ascii="Arial" w:hAnsi="Arial" w:cs="Arial"/>
          <w:b/>
          <w:bCs/>
          <w:sz w:val="20"/>
        </w:rPr>
        <w:t>el inmueble</w:t>
      </w:r>
      <w:r w:rsidRPr="00616AB7">
        <w:rPr>
          <w:rFonts w:ascii="Arial" w:hAnsi="Arial" w:cs="Arial"/>
          <w:bCs/>
          <w:sz w:val="20"/>
        </w:rPr>
        <w:t xml:space="preserve">. Si </w:t>
      </w:r>
      <w:r>
        <w:rPr>
          <w:rFonts w:ascii="Arial" w:hAnsi="Arial" w:cs="Arial"/>
          <w:bCs/>
          <w:sz w:val="20"/>
        </w:rPr>
        <w:t xml:space="preserve">el cambio de dirección </w:t>
      </w:r>
      <w:r w:rsidRPr="00616AB7">
        <w:rPr>
          <w:rFonts w:ascii="Arial" w:hAnsi="Arial" w:cs="Arial"/>
          <w:bCs/>
          <w:sz w:val="20"/>
        </w:rPr>
        <w:t xml:space="preserve">es </w:t>
      </w:r>
      <w:r w:rsidR="00A7201E" w:rsidRPr="00616AB7">
        <w:rPr>
          <w:rFonts w:ascii="Arial" w:hAnsi="Arial" w:cs="Arial"/>
          <w:bCs/>
          <w:sz w:val="20"/>
        </w:rPr>
        <w:t>solicitado</w:t>
      </w:r>
      <w:r w:rsidRPr="00616AB7">
        <w:rPr>
          <w:rFonts w:ascii="Arial" w:hAnsi="Arial" w:cs="Arial"/>
          <w:bCs/>
          <w:sz w:val="20"/>
        </w:rPr>
        <w:t xml:space="preserve"> por una sociedad o el dueño de la propiedad es una sociedad, se deberá presentar copia de la personería jurídica vigente, (</w:t>
      </w:r>
      <w:r w:rsidRPr="00616AB7">
        <w:rPr>
          <w:rFonts w:ascii="Arial" w:hAnsi="Arial" w:cs="Arial"/>
          <w:b/>
          <w:sz w:val="20"/>
        </w:rPr>
        <w:t>deberá tomar en cuenta que si se trata de una personería jurídica digital estas tienen una vigencia de 15 días naturales a partir de su emisión y las emitidas por el registro tienen una validez de un mes a partir de su emisión</w:t>
      </w:r>
      <w:r w:rsidRPr="00616AB7">
        <w:rPr>
          <w:rFonts w:ascii="Arial" w:hAnsi="Arial" w:cs="Arial"/>
          <w:bCs/>
          <w:sz w:val="20"/>
        </w:rPr>
        <w:t>)</w:t>
      </w:r>
      <w:r w:rsidRPr="00616AB7">
        <w:rPr>
          <w:rFonts w:ascii="Arial" w:hAnsi="Arial" w:cs="Arial"/>
          <w:sz w:val="20"/>
        </w:rPr>
        <w:t xml:space="preserve"> y copia de la cédula de identidad del representante legal.</w:t>
      </w:r>
    </w:p>
    <w:p w14:paraId="456E6926" w14:textId="77777777" w:rsidR="004218A6" w:rsidRPr="00690CBE" w:rsidRDefault="004218A6" w:rsidP="004218A6">
      <w:pPr>
        <w:pStyle w:val="Prrafodelista"/>
        <w:rPr>
          <w:rFonts w:ascii="Arial" w:hAnsi="Arial" w:cs="Arial"/>
          <w:b/>
          <w:sz w:val="20"/>
          <w:szCs w:val="20"/>
        </w:rPr>
      </w:pPr>
    </w:p>
    <w:p w14:paraId="0146CC5A" w14:textId="77777777" w:rsidR="00507A9A" w:rsidRPr="00690CBE" w:rsidRDefault="004218A6" w:rsidP="004218A6">
      <w:pPr>
        <w:pStyle w:val="Prrafodelista"/>
        <w:numPr>
          <w:ilvl w:val="0"/>
          <w:numId w:val="6"/>
        </w:numPr>
        <w:jc w:val="both"/>
        <w:rPr>
          <w:rFonts w:ascii="Arial" w:hAnsi="Arial" w:cs="Arial"/>
          <w:b/>
          <w:sz w:val="20"/>
          <w:szCs w:val="20"/>
        </w:rPr>
      </w:pPr>
      <w:r w:rsidRPr="00690CBE">
        <w:rPr>
          <w:rFonts w:ascii="Arial" w:hAnsi="Arial" w:cs="Arial"/>
          <w:b/>
          <w:bCs/>
          <w:sz w:val="20"/>
          <w:szCs w:val="20"/>
        </w:rPr>
        <w:t>ENCONTRARSE AL DÍA EN EL PAGO DE LOS TRIBUTOS MUNICIPALES</w:t>
      </w:r>
      <w:r w:rsidRPr="00690CBE">
        <w:rPr>
          <w:rFonts w:ascii="Arial" w:hAnsi="Arial" w:cs="Arial"/>
          <w:sz w:val="20"/>
          <w:szCs w:val="20"/>
        </w:rPr>
        <w:t xml:space="preserve"> el patentado y el (los) dueño (s) del inmueble. </w:t>
      </w:r>
    </w:p>
    <w:p w14:paraId="141A51DE" w14:textId="77777777" w:rsidR="00507A9A" w:rsidRPr="00690CBE" w:rsidRDefault="00507A9A" w:rsidP="00507A9A">
      <w:pPr>
        <w:pStyle w:val="Prrafodelista"/>
        <w:rPr>
          <w:rFonts w:ascii="Arial" w:hAnsi="Arial" w:cs="Arial"/>
          <w:sz w:val="20"/>
          <w:szCs w:val="20"/>
        </w:rPr>
      </w:pPr>
    </w:p>
    <w:p w14:paraId="5736E66F" w14:textId="234FBE24" w:rsidR="004218A6" w:rsidRPr="00690CBE" w:rsidRDefault="004218A6" w:rsidP="004218A6">
      <w:pPr>
        <w:pStyle w:val="Prrafodelista"/>
        <w:numPr>
          <w:ilvl w:val="0"/>
          <w:numId w:val="6"/>
        </w:numPr>
        <w:jc w:val="both"/>
        <w:rPr>
          <w:rFonts w:ascii="Arial" w:hAnsi="Arial" w:cs="Arial"/>
          <w:b/>
          <w:sz w:val="20"/>
          <w:szCs w:val="20"/>
        </w:rPr>
      </w:pPr>
      <w:r w:rsidRPr="00690CBE">
        <w:rPr>
          <w:rFonts w:ascii="Arial" w:hAnsi="Arial" w:cs="Arial"/>
          <w:b/>
          <w:bCs/>
          <w:sz w:val="20"/>
          <w:szCs w:val="20"/>
        </w:rPr>
        <w:t>PERMISO DE CONSTRUCCIÓN O REMODELACIÓN</w:t>
      </w:r>
      <w:r w:rsidRPr="00690CBE">
        <w:rPr>
          <w:rFonts w:ascii="Arial" w:hAnsi="Arial" w:cs="Arial"/>
          <w:sz w:val="20"/>
          <w:szCs w:val="20"/>
        </w:rPr>
        <w:t xml:space="preserve">, </w:t>
      </w:r>
      <w:r w:rsidR="008E1483" w:rsidRPr="00690CBE">
        <w:rPr>
          <w:rFonts w:ascii="Arial" w:hAnsi="Arial" w:cs="Arial"/>
          <w:sz w:val="20"/>
          <w:szCs w:val="20"/>
        </w:rPr>
        <w:t>en caso de que</w:t>
      </w:r>
      <w:r w:rsidRPr="00690CBE">
        <w:rPr>
          <w:rFonts w:ascii="Arial" w:hAnsi="Arial" w:cs="Arial"/>
          <w:sz w:val="20"/>
          <w:szCs w:val="20"/>
        </w:rPr>
        <w:t xml:space="preserve"> el local comercial sea nuevo o remodelado. </w:t>
      </w:r>
    </w:p>
    <w:p w14:paraId="39E6C1A3" w14:textId="77777777" w:rsidR="004218A6" w:rsidRPr="00690CBE" w:rsidRDefault="004218A6" w:rsidP="004218A6">
      <w:pPr>
        <w:pStyle w:val="Prrafodelista"/>
        <w:rPr>
          <w:rFonts w:ascii="Arial" w:hAnsi="Arial" w:cs="Arial"/>
          <w:b/>
          <w:sz w:val="20"/>
          <w:szCs w:val="20"/>
        </w:rPr>
      </w:pPr>
    </w:p>
    <w:p w14:paraId="007112BD" w14:textId="2E3332DC" w:rsidR="004218A6" w:rsidRPr="00690CBE" w:rsidRDefault="004218A6" w:rsidP="004218A6">
      <w:pPr>
        <w:pStyle w:val="Prrafodelista"/>
        <w:numPr>
          <w:ilvl w:val="0"/>
          <w:numId w:val="6"/>
        </w:numPr>
        <w:jc w:val="both"/>
        <w:rPr>
          <w:rFonts w:ascii="Arial" w:hAnsi="Arial" w:cs="Arial"/>
          <w:b/>
          <w:sz w:val="20"/>
          <w:szCs w:val="20"/>
        </w:rPr>
      </w:pPr>
      <w:r w:rsidRPr="00690CBE">
        <w:rPr>
          <w:rFonts w:ascii="Arial" w:hAnsi="Arial" w:cs="Arial"/>
          <w:b/>
          <w:bCs/>
          <w:sz w:val="20"/>
          <w:szCs w:val="20"/>
        </w:rPr>
        <w:t xml:space="preserve">CERTIFICADO ORIGINAL DE LA </w:t>
      </w:r>
      <w:r w:rsidR="002225B9">
        <w:rPr>
          <w:rFonts w:ascii="Arial" w:hAnsi="Arial" w:cs="Arial"/>
          <w:b/>
          <w:bCs/>
          <w:sz w:val="20"/>
          <w:szCs w:val="20"/>
        </w:rPr>
        <w:t>LICENCIA</w:t>
      </w:r>
      <w:r w:rsidRPr="00690CBE">
        <w:rPr>
          <w:rFonts w:ascii="Arial" w:hAnsi="Arial" w:cs="Arial"/>
          <w:b/>
          <w:bCs/>
          <w:sz w:val="20"/>
          <w:szCs w:val="20"/>
        </w:rPr>
        <w:t xml:space="preserve"> COMERCIAL</w:t>
      </w:r>
      <w:r w:rsidRPr="00690CBE">
        <w:rPr>
          <w:rFonts w:ascii="Arial" w:hAnsi="Arial" w:cs="Arial"/>
          <w:sz w:val="20"/>
          <w:szCs w:val="20"/>
        </w:rPr>
        <w:t>. En caso de extravío, aportar una declaración jurada</w:t>
      </w:r>
      <w:r w:rsidR="00AD0713">
        <w:rPr>
          <w:rFonts w:ascii="Arial" w:hAnsi="Arial" w:cs="Arial"/>
          <w:sz w:val="20"/>
          <w:szCs w:val="20"/>
        </w:rPr>
        <w:t xml:space="preserve"> ante Notario Público.</w:t>
      </w:r>
      <w:r w:rsidRPr="00690CBE">
        <w:rPr>
          <w:rFonts w:ascii="Arial" w:hAnsi="Arial" w:cs="Arial"/>
          <w:sz w:val="20"/>
          <w:szCs w:val="20"/>
        </w:rPr>
        <w:t xml:space="preserve"> </w:t>
      </w:r>
    </w:p>
    <w:p w14:paraId="157AF8DD" w14:textId="77777777" w:rsidR="004218A6" w:rsidRPr="00690CBE" w:rsidRDefault="004218A6" w:rsidP="004218A6">
      <w:pPr>
        <w:pStyle w:val="Prrafodelista"/>
        <w:rPr>
          <w:rFonts w:ascii="Arial" w:hAnsi="Arial" w:cs="Arial"/>
          <w:b/>
          <w:sz w:val="20"/>
          <w:szCs w:val="20"/>
        </w:rPr>
      </w:pPr>
    </w:p>
    <w:p w14:paraId="6087A648" w14:textId="77777777" w:rsidR="00AD0713" w:rsidRDefault="004218A6" w:rsidP="00AD0713">
      <w:pPr>
        <w:pStyle w:val="Prrafodelista"/>
        <w:numPr>
          <w:ilvl w:val="0"/>
          <w:numId w:val="6"/>
        </w:numPr>
        <w:jc w:val="both"/>
        <w:rPr>
          <w:rFonts w:ascii="Arial" w:hAnsi="Arial" w:cs="Arial"/>
          <w:b/>
          <w:sz w:val="20"/>
          <w:szCs w:val="20"/>
        </w:rPr>
      </w:pPr>
      <w:r w:rsidRPr="00690CBE">
        <w:rPr>
          <w:rFonts w:ascii="Arial" w:hAnsi="Arial" w:cs="Arial"/>
          <w:b/>
          <w:bCs/>
          <w:sz w:val="20"/>
          <w:szCs w:val="20"/>
        </w:rPr>
        <w:t>CONSTANCIA GENERAL DE PÓLIZA DE RIESGOS LABORALES</w:t>
      </w:r>
      <w:r w:rsidRPr="00690CBE">
        <w:rPr>
          <w:rFonts w:ascii="Arial" w:hAnsi="Arial" w:cs="Arial"/>
          <w:sz w:val="20"/>
          <w:szCs w:val="20"/>
        </w:rPr>
        <w:t xml:space="preserve"> para la nueva dirección con no menos de un mes de emitida. O en su defecto, la exoneración respectiva. </w:t>
      </w:r>
    </w:p>
    <w:p w14:paraId="4F02F61E" w14:textId="77777777" w:rsidR="00AD0713" w:rsidRPr="00AD0713" w:rsidRDefault="00AD0713" w:rsidP="00AD0713">
      <w:pPr>
        <w:pStyle w:val="Prrafodelista"/>
        <w:rPr>
          <w:rFonts w:ascii="Arial" w:hAnsi="Arial" w:cs="Arial"/>
          <w:b/>
        </w:rPr>
      </w:pPr>
    </w:p>
    <w:p w14:paraId="28B98D99" w14:textId="5A328E3D" w:rsidR="00AD0713" w:rsidRPr="00AD0713" w:rsidRDefault="00AD0713" w:rsidP="00AD0713">
      <w:pPr>
        <w:pStyle w:val="Prrafodelista"/>
        <w:numPr>
          <w:ilvl w:val="0"/>
          <w:numId w:val="6"/>
        </w:numPr>
        <w:jc w:val="both"/>
        <w:rPr>
          <w:rFonts w:ascii="Arial" w:hAnsi="Arial" w:cs="Arial"/>
          <w:b/>
          <w:bCs/>
          <w:sz w:val="20"/>
          <w:szCs w:val="20"/>
        </w:rPr>
      </w:pPr>
      <w:r w:rsidRPr="00AD0713">
        <w:rPr>
          <w:rFonts w:ascii="Arial" w:hAnsi="Arial" w:cs="Arial"/>
          <w:b/>
          <w:bCs/>
          <w:sz w:val="20"/>
          <w:szCs w:val="20"/>
        </w:rPr>
        <w:t xml:space="preserve">VERIFICACIÓN ANTE LA DIRECCIÓN GENERAL DE TRIBUTACIÓN QUE EL PATENTADO SE ENCUENTRA INSCRITO COMO CONTRIBUYENTE.  </w:t>
      </w:r>
    </w:p>
    <w:p w14:paraId="6A14C661" w14:textId="77777777" w:rsidR="0003525B" w:rsidRPr="00690CBE" w:rsidRDefault="0003525B" w:rsidP="0003525B">
      <w:pPr>
        <w:pStyle w:val="Prrafodelista"/>
        <w:rPr>
          <w:rFonts w:ascii="Arial" w:hAnsi="Arial" w:cs="Arial"/>
          <w:b/>
          <w:sz w:val="20"/>
          <w:szCs w:val="20"/>
        </w:rPr>
      </w:pPr>
    </w:p>
    <w:p w14:paraId="58AE5ABC" w14:textId="31918B06" w:rsidR="004218A6" w:rsidRPr="00690CBE" w:rsidRDefault="0003525B" w:rsidP="00406B33">
      <w:pPr>
        <w:pStyle w:val="Prrafodelista"/>
        <w:ind w:left="11"/>
        <w:jc w:val="both"/>
        <w:rPr>
          <w:rFonts w:ascii="Arial" w:hAnsi="Arial" w:cs="Arial"/>
          <w:bCs/>
          <w:sz w:val="20"/>
          <w:szCs w:val="20"/>
        </w:rPr>
      </w:pPr>
      <w:r w:rsidRPr="00690CBE">
        <w:rPr>
          <w:rFonts w:ascii="Arial" w:hAnsi="Arial" w:cs="Arial"/>
          <w:b/>
          <w:sz w:val="20"/>
          <w:szCs w:val="20"/>
        </w:rPr>
        <w:t xml:space="preserve">ADVERTENCIA: </w:t>
      </w:r>
      <w:r w:rsidRPr="00690CBE">
        <w:rPr>
          <w:rFonts w:ascii="Arial" w:hAnsi="Arial" w:cs="Arial"/>
          <w:bCs/>
          <w:sz w:val="20"/>
          <w:szCs w:val="20"/>
        </w:rPr>
        <w:t xml:space="preserve">En caso de que </w:t>
      </w:r>
      <w:r w:rsidR="00406B33" w:rsidRPr="00690CBE">
        <w:rPr>
          <w:rFonts w:ascii="Arial" w:hAnsi="Arial" w:cs="Arial"/>
          <w:bCs/>
          <w:sz w:val="20"/>
          <w:szCs w:val="20"/>
        </w:rPr>
        <w:t>alguno de los documentos anteriores se encuentre</w:t>
      </w:r>
      <w:r w:rsidRPr="00690CBE">
        <w:rPr>
          <w:rFonts w:ascii="Arial" w:hAnsi="Arial" w:cs="Arial"/>
          <w:bCs/>
          <w:sz w:val="20"/>
          <w:szCs w:val="20"/>
        </w:rPr>
        <w:t xml:space="preserve"> firmados de forma digital, DEBE enviar el documento original en formato PDF al correo </w:t>
      </w:r>
      <w:r w:rsidRPr="008E1483">
        <w:rPr>
          <w:rFonts w:ascii="Arial" w:hAnsi="Arial" w:cs="Arial"/>
          <w:bCs/>
          <w:sz w:val="20"/>
          <w:szCs w:val="20"/>
          <w:u w:val="single"/>
        </w:rPr>
        <w:t>patentes@munialajuela.go.cr.</w:t>
      </w:r>
      <w:r w:rsidRPr="00690CBE">
        <w:rPr>
          <w:rFonts w:ascii="Arial" w:hAnsi="Arial" w:cs="Arial"/>
          <w:bCs/>
          <w:sz w:val="20"/>
          <w:szCs w:val="20"/>
        </w:rPr>
        <w:t xml:space="preserve"> Lo anterior, con la finalidad de verificar las propiedades del documento y su validez.</w:t>
      </w:r>
    </w:p>
    <w:p w14:paraId="0EC2576B" w14:textId="77777777" w:rsidR="00406B33" w:rsidRPr="00690CBE" w:rsidRDefault="00406B33" w:rsidP="00406B33">
      <w:pPr>
        <w:pStyle w:val="Prrafodelista"/>
        <w:ind w:left="11"/>
        <w:jc w:val="both"/>
        <w:rPr>
          <w:rFonts w:ascii="Arial" w:hAnsi="Arial" w:cs="Arial"/>
          <w:b/>
          <w:sz w:val="20"/>
          <w:szCs w:val="20"/>
        </w:rPr>
      </w:pPr>
    </w:p>
    <w:p w14:paraId="616F3E2C" w14:textId="64DEC5F9" w:rsidR="00230B6F" w:rsidRDefault="00230B6F" w:rsidP="00507A9A">
      <w:pPr>
        <w:pStyle w:val="Prrafodelista"/>
        <w:ind w:left="11"/>
        <w:jc w:val="both"/>
        <w:rPr>
          <w:rFonts w:ascii="Arial" w:hAnsi="Arial" w:cs="Arial"/>
          <w:b/>
          <w:sz w:val="20"/>
          <w:szCs w:val="20"/>
        </w:rPr>
      </w:pPr>
    </w:p>
    <w:p w14:paraId="515DC077" w14:textId="77777777" w:rsidR="00230B6F" w:rsidRDefault="00230B6F">
      <w:pPr>
        <w:rPr>
          <w:rFonts w:ascii="Arial" w:hAnsi="Arial" w:cs="Arial"/>
          <w:b/>
          <w:sz w:val="20"/>
          <w:szCs w:val="20"/>
          <w:lang w:val="es-ES"/>
        </w:rPr>
      </w:pPr>
      <w:r>
        <w:rPr>
          <w:rFonts w:ascii="Arial" w:hAnsi="Arial" w:cs="Arial"/>
          <w:b/>
          <w:sz w:val="20"/>
          <w:szCs w:val="20"/>
        </w:rPr>
        <w:br w:type="page"/>
      </w:r>
    </w:p>
    <w:p w14:paraId="6B0B4539" w14:textId="77777777" w:rsidR="00AD0713" w:rsidRPr="007E599F" w:rsidRDefault="00AD0713" w:rsidP="00AD0713">
      <w:pPr>
        <w:jc w:val="center"/>
        <w:rPr>
          <w:rFonts w:ascii="Arial" w:hAnsi="Arial" w:cs="Arial"/>
          <w:b/>
          <w:bCs/>
          <w:sz w:val="24"/>
          <w:szCs w:val="24"/>
          <w:u w:val="single"/>
          <w:lang w:val="es-ES"/>
        </w:rPr>
      </w:pPr>
      <w:r w:rsidRPr="007E599F">
        <w:rPr>
          <w:rFonts w:ascii="Arial Narrow" w:hAnsi="Arial Narrow"/>
          <w:b/>
          <w:bCs/>
          <w:noProof/>
          <w:sz w:val="24"/>
          <w:szCs w:val="24"/>
          <w:u w:val="single"/>
        </w:rPr>
        <w:lastRenderedPageBreak/>
        <w:t>REQUISITOS ESPECIALES</w:t>
      </w:r>
    </w:p>
    <w:p w14:paraId="2A6B9CCF" w14:textId="77777777" w:rsidR="00AD0713" w:rsidRPr="00F472CF" w:rsidRDefault="00AD0713" w:rsidP="00AD0713">
      <w:pPr>
        <w:pStyle w:val="Textoindependiente2"/>
        <w:spacing w:line="276" w:lineRule="auto"/>
        <w:ind w:left="0"/>
        <w:rPr>
          <w:rFonts w:ascii="Arial" w:hAnsi="Arial" w:cs="Arial"/>
          <w:noProof/>
          <w:sz w:val="22"/>
          <w:szCs w:val="22"/>
        </w:rPr>
      </w:pPr>
      <w:r w:rsidRPr="00F472CF">
        <w:rPr>
          <w:rFonts w:ascii="Arial" w:hAnsi="Arial" w:cs="Arial"/>
          <w:noProof/>
          <w:sz w:val="22"/>
          <w:szCs w:val="22"/>
        </w:rPr>
        <w:t xml:space="preserve">Al solicitar licencia municipal para el ejercicio de las actividades que seguidamente se detalla, deberán cumplir </w:t>
      </w:r>
      <w:r w:rsidRPr="00F472CF">
        <w:rPr>
          <w:rFonts w:ascii="Arial" w:hAnsi="Arial" w:cs="Arial"/>
          <w:b/>
          <w:noProof/>
          <w:sz w:val="22"/>
          <w:szCs w:val="22"/>
          <w:u w:val="single"/>
        </w:rPr>
        <w:t xml:space="preserve">adicionalmente </w:t>
      </w:r>
      <w:r w:rsidRPr="00F472CF">
        <w:rPr>
          <w:rFonts w:ascii="Arial" w:hAnsi="Arial" w:cs="Arial"/>
          <w:noProof/>
          <w:sz w:val="22"/>
          <w:szCs w:val="22"/>
        </w:rPr>
        <w:t xml:space="preserve"> con los siguientes requisitos especiales:</w:t>
      </w:r>
    </w:p>
    <w:p w14:paraId="7D6B89D6" w14:textId="77777777" w:rsidR="00AD0713" w:rsidRPr="00F472CF" w:rsidRDefault="00AD0713" w:rsidP="00AD0713">
      <w:pPr>
        <w:pStyle w:val="Textoindependiente2"/>
        <w:spacing w:line="276" w:lineRule="auto"/>
        <w:ind w:left="252"/>
        <w:rPr>
          <w:rFonts w:ascii="Arial" w:hAnsi="Arial" w:cs="Arial"/>
          <w:noProof/>
          <w:sz w:val="22"/>
          <w:szCs w:val="22"/>
        </w:rPr>
      </w:pPr>
    </w:p>
    <w:p w14:paraId="2193D260" w14:textId="77777777" w:rsidR="00AD0713" w:rsidRPr="00F472CF" w:rsidRDefault="00AD0713" w:rsidP="00AD0713">
      <w:pPr>
        <w:pStyle w:val="Textoindependiente2"/>
        <w:numPr>
          <w:ilvl w:val="0"/>
          <w:numId w:val="8"/>
        </w:numPr>
        <w:spacing w:line="276" w:lineRule="auto"/>
        <w:ind w:left="0" w:firstLine="0"/>
        <w:rPr>
          <w:rFonts w:ascii="Arial" w:hAnsi="Arial" w:cs="Arial"/>
          <w:bCs/>
          <w:noProof/>
          <w:sz w:val="22"/>
          <w:szCs w:val="22"/>
        </w:rPr>
      </w:pPr>
      <w:r w:rsidRPr="00F472CF">
        <w:rPr>
          <w:rFonts w:ascii="Arial" w:hAnsi="Arial" w:cs="Arial"/>
          <w:b/>
          <w:noProof/>
          <w:sz w:val="22"/>
          <w:szCs w:val="22"/>
        </w:rPr>
        <w:t>Video juegos o alquiler de videos</w:t>
      </w:r>
      <w:r w:rsidRPr="00F472CF">
        <w:rPr>
          <w:rFonts w:ascii="Arial" w:hAnsi="Arial" w:cs="Arial"/>
          <w:bCs/>
          <w:noProof/>
          <w:sz w:val="22"/>
          <w:szCs w:val="22"/>
        </w:rPr>
        <w:t>: resolución de Control y Calificación de Espectáculos Públicos emitida por el Ministerio de Justicia y Gracia.</w:t>
      </w:r>
    </w:p>
    <w:p w14:paraId="3EFA7BA0"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Explotación de tajos y canteras</w:t>
      </w:r>
      <w:r w:rsidRPr="00F472CF">
        <w:rPr>
          <w:rFonts w:ascii="Arial" w:hAnsi="Arial" w:cs="Arial"/>
          <w:bCs/>
          <w:noProof/>
          <w:sz w:val="22"/>
          <w:szCs w:val="22"/>
        </w:rPr>
        <w:t>: copia</w:t>
      </w:r>
      <w:r w:rsidRPr="00F472CF">
        <w:rPr>
          <w:rFonts w:ascii="Arial" w:hAnsi="Arial" w:cs="Arial"/>
          <w:noProof/>
          <w:sz w:val="22"/>
          <w:szCs w:val="22"/>
        </w:rPr>
        <w:t xml:space="preserve"> de resolución administrativa y del Decreto ejecutivo mediante el cual se otorgó la conseción al solicitante para la explotación del tajo o cantera.</w:t>
      </w:r>
    </w:p>
    <w:p w14:paraId="2A657F4B" w14:textId="77777777" w:rsidR="00AD0713" w:rsidRPr="00F472CF" w:rsidRDefault="00AD0713" w:rsidP="00AD0713">
      <w:pPr>
        <w:pStyle w:val="Textoindependiente2"/>
        <w:numPr>
          <w:ilvl w:val="0"/>
          <w:numId w:val="8"/>
        </w:numPr>
        <w:spacing w:line="276" w:lineRule="auto"/>
        <w:ind w:left="0" w:firstLine="0"/>
        <w:rPr>
          <w:rFonts w:ascii="Arial" w:hAnsi="Arial" w:cs="Arial"/>
          <w:bCs/>
          <w:noProof/>
          <w:sz w:val="22"/>
          <w:szCs w:val="22"/>
        </w:rPr>
      </w:pPr>
      <w:r w:rsidRPr="00F472CF">
        <w:rPr>
          <w:rFonts w:ascii="Arial" w:hAnsi="Arial" w:cs="Arial"/>
          <w:b/>
          <w:noProof/>
          <w:sz w:val="22"/>
          <w:szCs w:val="22"/>
        </w:rPr>
        <w:t>Parqueos Públicos</w:t>
      </w:r>
      <w:r w:rsidRPr="00F472CF">
        <w:rPr>
          <w:rFonts w:ascii="Arial" w:hAnsi="Arial" w:cs="Arial"/>
          <w:bCs/>
          <w:noProof/>
          <w:sz w:val="22"/>
          <w:szCs w:val="22"/>
        </w:rPr>
        <w:t>:  resolución del Departamento de Ingeniería Vial del Ministerio de Obras Públicas y Transportes en la cual autorizó el funcionamiento del parqueo público.</w:t>
      </w:r>
    </w:p>
    <w:p w14:paraId="12D135BE"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Negocios destinados al lavado de vehículos: </w:t>
      </w:r>
      <w:r w:rsidRPr="00F472CF">
        <w:rPr>
          <w:rFonts w:ascii="Arial" w:hAnsi="Arial" w:cs="Arial"/>
          <w:noProof/>
          <w:sz w:val="22"/>
          <w:szCs w:val="22"/>
        </w:rPr>
        <w:t xml:space="preserve"> disponibilidad de agua emitida por el enete administrador del suministro de agua para el inmueble (Acueductos y Alcantarillados, Acueducto Muncipal u otro). En caso de que se utilice agua de pozo deberá aportar la Concesión otorgada por el Departamento de Aguas del Ministerio de Ambiente y Energía para la explotación del respectivo pozo.</w:t>
      </w:r>
    </w:p>
    <w:p w14:paraId="7F077729"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Radioemisoras, televisoras y explotación de frecuencias: l</w:t>
      </w:r>
      <w:r w:rsidRPr="00F472CF">
        <w:rPr>
          <w:rFonts w:ascii="Arial" w:hAnsi="Arial" w:cs="Arial"/>
          <w:noProof/>
          <w:sz w:val="22"/>
          <w:szCs w:val="22"/>
        </w:rPr>
        <w:t>icencia extendida por la Oficina Nacional de Seguridad Pública y Gobernación, para uso de la respectiva frecuencia.</w:t>
      </w:r>
    </w:p>
    <w:p w14:paraId="5C73687D"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Servicio de taxi carga: </w:t>
      </w:r>
      <w:r w:rsidRPr="00F472CF">
        <w:rPr>
          <w:rFonts w:ascii="Arial" w:hAnsi="Arial" w:cs="Arial"/>
          <w:noProof/>
          <w:sz w:val="22"/>
          <w:szCs w:val="22"/>
        </w:rPr>
        <w:t xml:space="preserve"> autorización de ubicación previa por parte del Ministerio de Obras Públicas y Transportes.</w:t>
      </w:r>
    </w:p>
    <w:p w14:paraId="527C6258"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Casino: </w:t>
      </w:r>
      <w:r w:rsidRPr="00F472CF">
        <w:rPr>
          <w:rFonts w:ascii="Arial" w:hAnsi="Arial" w:cs="Arial"/>
          <w:sz w:val="22"/>
          <w:szCs w:val="22"/>
        </w:rPr>
        <w:t>documentaci</w:t>
      </w:r>
      <w:r w:rsidRPr="00F472CF">
        <w:rPr>
          <w:rFonts w:ascii="Arial" w:hAnsi="Arial" w:cs="Arial"/>
          <w:noProof/>
          <w:sz w:val="22"/>
          <w:szCs w:val="22"/>
        </w:rPr>
        <w:t xml:space="preserve">ón </w:t>
      </w:r>
      <w:r w:rsidRPr="00F472CF">
        <w:rPr>
          <w:rFonts w:ascii="Arial" w:hAnsi="Arial" w:cs="Arial"/>
          <w:sz w:val="22"/>
          <w:szCs w:val="22"/>
        </w:rPr>
        <w:t>que compruebe la clasificación de primera categoría, con la clasificación de cuatro o más estrellas emitido por el ICT y declaratoria de interés turístico del ICT.</w:t>
      </w:r>
    </w:p>
    <w:p w14:paraId="08D5A922"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lang w:val="es-ES"/>
        </w:rPr>
        <w:t xml:space="preserve">Venta de Loteria: </w:t>
      </w:r>
      <w:r w:rsidRPr="00F472CF">
        <w:rPr>
          <w:rFonts w:ascii="Arial" w:hAnsi="Arial" w:cs="Arial"/>
          <w:noProof/>
          <w:sz w:val="22"/>
          <w:szCs w:val="22"/>
          <w:lang w:val="es-ES"/>
        </w:rPr>
        <w:t xml:space="preserve"> adjudicación de la Junta de Protección Social para la venta de loteria.</w:t>
      </w:r>
    </w:p>
    <w:p w14:paraId="07C624B1" w14:textId="77777777" w:rsidR="00AD0713" w:rsidRPr="00F472CF"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Moteles, hoteles sin registro, casa de alojamiento ocasional y salas de masaje, night clubs con servicios de Habitación y similares: </w:t>
      </w:r>
      <w:r w:rsidRPr="00F472CF">
        <w:rPr>
          <w:rFonts w:ascii="Arial" w:hAnsi="Arial" w:cs="Arial"/>
          <w:noProof/>
          <w:sz w:val="22"/>
          <w:szCs w:val="22"/>
        </w:rPr>
        <w:t>certificación de inscripción y calificación emitida por la Unidad Administrativa del Instituto Mixto de Ayuda Social</w:t>
      </w:r>
    </w:p>
    <w:p w14:paraId="577A5BA3" w14:textId="77777777" w:rsidR="00AD0713" w:rsidRPr="00A47520" w:rsidRDefault="00AD0713" w:rsidP="00AD0713">
      <w:pPr>
        <w:pStyle w:val="Textoindependiente2"/>
        <w:numPr>
          <w:ilvl w:val="0"/>
          <w:numId w:val="8"/>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Guarderías infantiles y centros educactivos privados para enseñanza maternal, preescolar: </w:t>
      </w:r>
      <w:r w:rsidRPr="00F472CF">
        <w:rPr>
          <w:rFonts w:ascii="Arial" w:hAnsi="Arial" w:cs="Arial"/>
          <w:noProof/>
          <w:sz w:val="22"/>
          <w:szCs w:val="22"/>
        </w:rPr>
        <w:t>certificación del Consejo Integral emitida por la Secretaría Ejectutiva del Consejo Atención Integral del Ministerio de Salud</w:t>
      </w:r>
    </w:p>
    <w:p w14:paraId="0C1A650B" w14:textId="77777777" w:rsidR="00AD0713" w:rsidRDefault="00AD0713" w:rsidP="00AD0713">
      <w:pPr>
        <w:pStyle w:val="Textoindependiente2"/>
        <w:numPr>
          <w:ilvl w:val="0"/>
          <w:numId w:val="8"/>
        </w:numPr>
        <w:spacing w:line="276" w:lineRule="auto"/>
        <w:ind w:left="0" w:firstLine="0"/>
        <w:rPr>
          <w:rFonts w:ascii="Arial" w:hAnsi="Arial" w:cs="Arial"/>
          <w:bCs/>
          <w:noProof/>
          <w:sz w:val="22"/>
          <w:szCs w:val="22"/>
        </w:rPr>
      </w:pPr>
      <w:r w:rsidRPr="00F472CF">
        <w:rPr>
          <w:rFonts w:ascii="Arial" w:hAnsi="Arial" w:cs="Arial"/>
          <w:b/>
          <w:noProof/>
          <w:sz w:val="22"/>
          <w:szCs w:val="22"/>
        </w:rPr>
        <w:t>Restaurantes:</w:t>
      </w:r>
      <w:r w:rsidRPr="00F472CF">
        <w:rPr>
          <w:rFonts w:ascii="Arial" w:hAnsi="Arial" w:cs="Arial"/>
          <w:bCs/>
          <w:noProof/>
          <w:sz w:val="22"/>
          <w:szCs w:val="22"/>
        </w:rPr>
        <w:t xml:space="preserve"> Menú con un mínimo de 10 platos fuertes</w:t>
      </w:r>
    </w:p>
    <w:p w14:paraId="6BA30EE4" w14:textId="77777777" w:rsidR="00AD0713" w:rsidRPr="00F472CF" w:rsidRDefault="00AD0713" w:rsidP="00AD0713">
      <w:pPr>
        <w:pStyle w:val="Textoindependiente2"/>
        <w:numPr>
          <w:ilvl w:val="0"/>
          <w:numId w:val="8"/>
        </w:numPr>
        <w:spacing w:line="276" w:lineRule="auto"/>
        <w:ind w:left="0" w:firstLine="0"/>
        <w:rPr>
          <w:rFonts w:ascii="Arial" w:hAnsi="Arial" w:cs="Arial"/>
          <w:b/>
          <w:sz w:val="22"/>
          <w:szCs w:val="22"/>
        </w:rPr>
      </w:pPr>
      <w:r w:rsidRPr="00F472CF">
        <w:rPr>
          <w:rFonts w:ascii="Arial" w:hAnsi="Arial" w:cs="Arial"/>
          <w:b/>
          <w:noProof/>
          <w:sz w:val="22"/>
          <w:szCs w:val="22"/>
        </w:rPr>
        <w:t>Armerías</w:t>
      </w:r>
      <w:r w:rsidRPr="00F472CF">
        <w:rPr>
          <w:rFonts w:ascii="Arial" w:hAnsi="Arial" w:cs="Arial"/>
          <w:bCs/>
          <w:noProof/>
          <w:sz w:val="22"/>
          <w:szCs w:val="22"/>
        </w:rPr>
        <w:t>: Permiso extendido por la Dirección General de Armamento para la venta de armas epermitidas y su munición (Decreto Ejecutivo no. 37985-SP, artículos 39 y concordante</w:t>
      </w:r>
    </w:p>
    <w:p w14:paraId="61CBDCB4" w14:textId="4B071DB3" w:rsidR="004218A6" w:rsidRPr="00374FE0" w:rsidRDefault="004218A6" w:rsidP="00AD0713">
      <w:pPr>
        <w:pStyle w:val="Ttulo"/>
        <w:spacing w:line="276" w:lineRule="auto"/>
        <w:ind w:left="363"/>
        <w:rPr>
          <w:rFonts w:ascii="Arial" w:hAnsi="Arial" w:cs="Arial"/>
          <w:bCs/>
          <w:noProof/>
          <w:sz w:val="20"/>
        </w:rPr>
      </w:pPr>
    </w:p>
    <w:sectPr w:rsidR="004218A6" w:rsidRPr="00374FE0" w:rsidSect="00B35C8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6594" w14:textId="77777777" w:rsidR="00C3691B" w:rsidRDefault="00C3691B" w:rsidP="00A15D41">
      <w:pPr>
        <w:spacing w:after="0" w:line="240" w:lineRule="auto"/>
      </w:pPr>
      <w:r>
        <w:separator/>
      </w:r>
    </w:p>
  </w:endnote>
  <w:endnote w:type="continuationSeparator" w:id="0">
    <w:p w14:paraId="39CE1BF7" w14:textId="77777777" w:rsidR="00C3691B" w:rsidRDefault="00C3691B" w:rsidP="00A1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B39" w14:textId="77777777" w:rsidR="00295B89" w:rsidRDefault="00295B89" w:rsidP="00295B89">
    <w:pPr>
      <w:pStyle w:val="Piedepgina"/>
      <w:ind w:hanging="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2A12" w14:textId="77777777" w:rsidR="00C3691B" w:rsidRDefault="00C3691B" w:rsidP="00A15D41">
      <w:pPr>
        <w:spacing w:after="0" w:line="240" w:lineRule="auto"/>
      </w:pPr>
      <w:r>
        <w:separator/>
      </w:r>
    </w:p>
  </w:footnote>
  <w:footnote w:type="continuationSeparator" w:id="0">
    <w:p w14:paraId="19DAB8D8" w14:textId="77777777" w:rsidR="00C3691B" w:rsidRDefault="00C3691B" w:rsidP="00A15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43642"/>
    <w:multiLevelType w:val="hybridMultilevel"/>
    <w:tmpl w:val="BC7EB0B4"/>
    <w:lvl w:ilvl="0" w:tplc="9D74DFFC">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5FB"/>
    <w:multiLevelType w:val="hybridMultilevel"/>
    <w:tmpl w:val="5A5A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F31CF1"/>
    <w:multiLevelType w:val="hybridMultilevel"/>
    <w:tmpl w:val="06B4A9DA"/>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4" w15:restartNumberingAfterBreak="0">
    <w:nsid w:val="571B660B"/>
    <w:multiLevelType w:val="hybridMultilevel"/>
    <w:tmpl w:val="F77A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61BAD"/>
    <w:multiLevelType w:val="hybridMultilevel"/>
    <w:tmpl w:val="FE547C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B4F104B"/>
    <w:multiLevelType w:val="hybridMultilevel"/>
    <w:tmpl w:val="813A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42FBC"/>
    <w:multiLevelType w:val="hybridMultilevel"/>
    <w:tmpl w:val="FEFC97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558249341">
    <w:abstractNumId w:val="2"/>
  </w:num>
  <w:num w:numId="2" w16cid:durableId="1574005014">
    <w:abstractNumId w:val="6"/>
  </w:num>
  <w:num w:numId="3" w16cid:durableId="1044065995">
    <w:abstractNumId w:val="7"/>
  </w:num>
  <w:num w:numId="4" w16cid:durableId="384649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1013173">
    <w:abstractNumId w:val="4"/>
  </w:num>
  <w:num w:numId="6" w16cid:durableId="1697920874">
    <w:abstractNumId w:val="3"/>
  </w:num>
  <w:num w:numId="7" w16cid:durableId="1044058665">
    <w:abstractNumId w:val="1"/>
  </w:num>
  <w:num w:numId="8" w16cid:durableId="1838416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00"/>
    <w:rsid w:val="0003525B"/>
    <w:rsid w:val="00091CEF"/>
    <w:rsid w:val="00092198"/>
    <w:rsid w:val="00192079"/>
    <w:rsid w:val="001B2C46"/>
    <w:rsid w:val="002225B9"/>
    <w:rsid w:val="00230B6F"/>
    <w:rsid w:val="00242EEE"/>
    <w:rsid w:val="0024386D"/>
    <w:rsid w:val="00283C15"/>
    <w:rsid w:val="00295B89"/>
    <w:rsid w:val="002A08C9"/>
    <w:rsid w:val="002A75E2"/>
    <w:rsid w:val="002B37CA"/>
    <w:rsid w:val="002C163B"/>
    <w:rsid w:val="002D52AA"/>
    <w:rsid w:val="002F2FE6"/>
    <w:rsid w:val="003105E6"/>
    <w:rsid w:val="003151D8"/>
    <w:rsid w:val="00316166"/>
    <w:rsid w:val="0035621C"/>
    <w:rsid w:val="003567C1"/>
    <w:rsid w:val="00374FE0"/>
    <w:rsid w:val="00381B59"/>
    <w:rsid w:val="00393E86"/>
    <w:rsid w:val="00406B33"/>
    <w:rsid w:val="00413F41"/>
    <w:rsid w:val="004218A6"/>
    <w:rsid w:val="00425405"/>
    <w:rsid w:val="00451C79"/>
    <w:rsid w:val="004D0836"/>
    <w:rsid w:val="004D6BC0"/>
    <w:rsid w:val="00507A9A"/>
    <w:rsid w:val="00517E1C"/>
    <w:rsid w:val="00543766"/>
    <w:rsid w:val="00571A07"/>
    <w:rsid w:val="005745D8"/>
    <w:rsid w:val="005C707C"/>
    <w:rsid w:val="00616AB7"/>
    <w:rsid w:val="00635A51"/>
    <w:rsid w:val="00690CBE"/>
    <w:rsid w:val="006C592D"/>
    <w:rsid w:val="0077773B"/>
    <w:rsid w:val="008E1483"/>
    <w:rsid w:val="009E6D1A"/>
    <w:rsid w:val="00A15D41"/>
    <w:rsid w:val="00A201A2"/>
    <w:rsid w:val="00A7201E"/>
    <w:rsid w:val="00AC3AB2"/>
    <w:rsid w:val="00AD0713"/>
    <w:rsid w:val="00AF21C2"/>
    <w:rsid w:val="00B35C84"/>
    <w:rsid w:val="00C3691B"/>
    <w:rsid w:val="00C6039E"/>
    <w:rsid w:val="00C818B5"/>
    <w:rsid w:val="00C91D55"/>
    <w:rsid w:val="00CA5E4F"/>
    <w:rsid w:val="00CB2665"/>
    <w:rsid w:val="00D27100"/>
    <w:rsid w:val="00E403CC"/>
    <w:rsid w:val="00E52587"/>
    <w:rsid w:val="00E54427"/>
    <w:rsid w:val="00F62B57"/>
    <w:rsid w:val="00FB5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4893"/>
  <w15:chartTrackingRefBased/>
  <w15:docId w15:val="{4DC25440-C1AA-4080-9295-F07E498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00"/>
    <w:rPr>
      <w:lang w:val="es-CR"/>
    </w:rPr>
  </w:style>
  <w:style w:type="paragraph" w:styleId="Ttulo2">
    <w:name w:val="heading 2"/>
    <w:basedOn w:val="Normal"/>
    <w:next w:val="Normal"/>
    <w:link w:val="Ttulo2Car"/>
    <w:semiHidden/>
    <w:unhideWhenUsed/>
    <w:qFormat/>
    <w:rsid w:val="00A15D41"/>
    <w:pPr>
      <w:keepNext/>
      <w:tabs>
        <w:tab w:val="num" w:pos="788"/>
      </w:tabs>
      <w:suppressAutoHyphens/>
      <w:spacing w:after="0" w:line="240" w:lineRule="auto"/>
      <w:ind w:left="788" w:hanging="360"/>
      <w:jc w:val="both"/>
      <w:outlineLvl w:val="1"/>
    </w:pPr>
    <w:rPr>
      <w:rFonts w:ascii="Times New Roman" w:eastAsia="Times New Roman" w:hAnsi="Times New Roman" w:cs="Times New Roman"/>
      <w:sz w:val="28"/>
      <w:szCs w:val="20"/>
      <w:lang w:val="es-ES_tradnl" w:eastAsia="ar-SA"/>
    </w:rPr>
  </w:style>
  <w:style w:type="paragraph" w:styleId="Ttulo6">
    <w:name w:val="heading 6"/>
    <w:basedOn w:val="Normal"/>
    <w:next w:val="Normal"/>
    <w:link w:val="Ttulo6Car"/>
    <w:unhideWhenUsed/>
    <w:qFormat/>
    <w:rsid w:val="00A15D41"/>
    <w:pPr>
      <w:keepNext/>
      <w:tabs>
        <w:tab w:val="num" w:pos="788"/>
      </w:tabs>
      <w:suppressAutoHyphens/>
      <w:spacing w:after="0" w:line="240" w:lineRule="auto"/>
      <w:ind w:left="788" w:hanging="360"/>
      <w:outlineLvl w:val="5"/>
    </w:pPr>
    <w:rPr>
      <w:rFonts w:ascii="Times New Roman" w:eastAsia="Times New Roman" w:hAnsi="Times New Roman" w:cs="Times New Roman"/>
      <w:sz w:val="24"/>
      <w:szCs w:val="20"/>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386D"/>
    <w:pPr>
      <w:ind w:left="720"/>
      <w:contextualSpacing/>
    </w:pPr>
    <w:rPr>
      <w:lang w:val="es-ES"/>
    </w:rPr>
  </w:style>
  <w:style w:type="character" w:customStyle="1" w:styleId="Ttulo2Car">
    <w:name w:val="Título 2 Car"/>
    <w:basedOn w:val="Fuentedeprrafopredeter"/>
    <w:link w:val="Ttulo2"/>
    <w:semiHidden/>
    <w:rsid w:val="00A15D41"/>
    <w:rPr>
      <w:rFonts w:ascii="Times New Roman" w:eastAsia="Times New Roman" w:hAnsi="Times New Roman" w:cs="Times New Roman"/>
      <w:sz w:val="28"/>
      <w:szCs w:val="20"/>
      <w:lang w:val="es-ES_tradnl" w:eastAsia="ar-SA"/>
    </w:rPr>
  </w:style>
  <w:style w:type="character" w:customStyle="1" w:styleId="Ttulo6Car">
    <w:name w:val="Título 6 Car"/>
    <w:basedOn w:val="Fuentedeprrafopredeter"/>
    <w:link w:val="Ttulo6"/>
    <w:rsid w:val="00A15D41"/>
    <w:rPr>
      <w:rFonts w:ascii="Times New Roman" w:eastAsia="Times New Roman" w:hAnsi="Times New Roman" w:cs="Times New Roman"/>
      <w:sz w:val="24"/>
      <w:szCs w:val="20"/>
      <w:lang w:val="es-MX" w:eastAsia="ar-SA"/>
    </w:rPr>
  </w:style>
  <w:style w:type="paragraph" w:styleId="Encabezado">
    <w:name w:val="header"/>
    <w:basedOn w:val="Normal"/>
    <w:link w:val="EncabezadoCar"/>
    <w:uiPriority w:val="99"/>
    <w:unhideWhenUsed/>
    <w:rsid w:val="00A15D4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5D41"/>
    <w:rPr>
      <w:lang w:val="es-CR"/>
    </w:rPr>
  </w:style>
  <w:style w:type="paragraph" w:styleId="Piedepgina">
    <w:name w:val="footer"/>
    <w:basedOn w:val="Normal"/>
    <w:link w:val="PiedepginaCar"/>
    <w:uiPriority w:val="99"/>
    <w:unhideWhenUsed/>
    <w:rsid w:val="00A15D4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5D41"/>
    <w:rPr>
      <w:lang w:val="es-CR"/>
    </w:rPr>
  </w:style>
  <w:style w:type="paragraph" w:styleId="Textoindependiente2">
    <w:name w:val="Body Text 2"/>
    <w:basedOn w:val="Normal"/>
    <w:link w:val="Textoindependiente2Car"/>
    <w:rsid w:val="00616AB7"/>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616AB7"/>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230B6F"/>
    <w:pPr>
      <w:spacing w:after="0" w:line="240" w:lineRule="auto"/>
      <w:jc w:val="center"/>
    </w:pPr>
    <w:rPr>
      <w:rFonts w:ascii="Times New Roman" w:eastAsia="Times New Roman" w:hAnsi="Times New Roman" w:cs="Times New Roman"/>
      <w:b/>
      <w:sz w:val="24"/>
      <w:szCs w:val="20"/>
      <w:u w:val="single"/>
      <w:lang w:val="es-ES_tradnl" w:eastAsia="es-ES"/>
    </w:rPr>
  </w:style>
  <w:style w:type="character" w:customStyle="1" w:styleId="TtuloCar">
    <w:name w:val="Título Car"/>
    <w:basedOn w:val="Fuentedeprrafopredeter"/>
    <w:link w:val="Ttulo"/>
    <w:rsid w:val="00230B6F"/>
    <w:rPr>
      <w:rFonts w:ascii="Times New Roman" w:eastAsia="Times New Roman" w:hAnsi="Times New Roman" w:cs="Times New Roman"/>
      <w:b/>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González Sibaja</dc:creator>
  <cp:keywords/>
  <dc:description/>
  <cp:lastModifiedBy>Luisa Montero</cp:lastModifiedBy>
  <cp:revision>3</cp:revision>
  <dcterms:created xsi:type="dcterms:W3CDTF">2022-06-27T15:11:00Z</dcterms:created>
  <dcterms:modified xsi:type="dcterms:W3CDTF">2022-06-27T15:15:00Z</dcterms:modified>
</cp:coreProperties>
</file>